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17F11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5A683C">
        <w:rPr>
          <w:sz w:val="28"/>
          <w:szCs w:val="28"/>
        </w:rPr>
        <w:t xml:space="preserve">Приложение № </w:t>
      </w:r>
      <w:r w:rsidR="00C80326">
        <w:rPr>
          <w:sz w:val="28"/>
          <w:szCs w:val="28"/>
        </w:rPr>
        <w:t>2</w:t>
      </w:r>
    </w:p>
    <w:p w:rsidR="00E17F11" w:rsidRPr="005A683C" w:rsidRDefault="00E17F11" w:rsidP="00E17F11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17F11" w:rsidRPr="005A683C" w:rsidRDefault="00C54351" w:rsidP="00B86797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C80326" w:rsidRDefault="00C80326" w:rsidP="00617F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C80326" w:rsidRDefault="00C80326" w:rsidP="00617FE7">
      <w:pPr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расчета суммы субсидии, предоставляемой</w:t>
      </w:r>
    </w:p>
    <w:p w:rsidR="00C80326" w:rsidRDefault="00C80326" w:rsidP="00617FE7">
      <w:pPr>
        <w:spacing w:after="480"/>
        <w:ind w:left="709" w:right="709"/>
        <w:jc w:val="center"/>
        <w:rPr>
          <w:b/>
          <w:bCs/>
          <w:sz w:val="28"/>
          <w:szCs w:val="28"/>
        </w:rPr>
      </w:pPr>
      <w:r w:rsidRPr="003B031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закладку многолетних насаждений и (или) уход за ними</w:t>
      </w:r>
      <w:r w:rsidR="00617FE7">
        <w:rPr>
          <w:b/>
          <w:bCs/>
          <w:sz w:val="28"/>
          <w:szCs w:val="28"/>
        </w:rPr>
        <w:br/>
      </w:r>
      <w:r w:rsidR="00617FE7" w:rsidRPr="00617FE7">
        <w:t xml:space="preserve"> </w:t>
      </w:r>
      <w:r w:rsidR="00617FE7" w:rsidRPr="00617FE7">
        <w:rPr>
          <w:b/>
          <w:bCs/>
          <w:sz w:val="28"/>
          <w:szCs w:val="28"/>
        </w:rPr>
        <w:t>и (или) раскорчевку выбывших из эксплуатации многолетних насаждений</w:t>
      </w:r>
    </w:p>
    <w:p w:rsidR="00617FE7" w:rsidRDefault="00C80326" w:rsidP="0025279B">
      <w:pPr>
        <w:pStyle w:val="af0"/>
        <w:numPr>
          <w:ilvl w:val="0"/>
          <w:numId w:val="7"/>
        </w:numPr>
        <w:spacing w:after="240" w:line="360" w:lineRule="auto"/>
        <w:ind w:left="0" w:firstLine="709"/>
        <w:jc w:val="both"/>
        <w:rPr>
          <w:sz w:val="28"/>
          <w:szCs w:val="28"/>
        </w:rPr>
      </w:pPr>
      <w:r w:rsidRPr="00617FE7">
        <w:rPr>
          <w:sz w:val="28"/>
          <w:szCs w:val="28"/>
        </w:rPr>
        <w:t xml:space="preserve">Сумма субсидии, предоставляемой на </w:t>
      </w:r>
      <w:r w:rsidR="00B01B29" w:rsidRPr="00617FE7">
        <w:rPr>
          <w:sz w:val="28"/>
          <w:szCs w:val="28"/>
        </w:rPr>
        <w:t xml:space="preserve">закладку многолетних </w:t>
      </w:r>
      <w:r w:rsidRPr="00617FE7">
        <w:rPr>
          <w:sz w:val="28"/>
          <w:szCs w:val="28"/>
        </w:rPr>
        <w:t>насаждений (далее – субсидия</w:t>
      </w:r>
      <w:r w:rsidR="00B01B29" w:rsidRPr="00617FE7">
        <w:rPr>
          <w:sz w:val="28"/>
          <w:szCs w:val="28"/>
        </w:rPr>
        <w:t xml:space="preserve"> на закладку</w:t>
      </w:r>
      <w:r w:rsidRPr="00617FE7">
        <w:rPr>
          <w:sz w:val="28"/>
          <w:szCs w:val="28"/>
        </w:rPr>
        <w:t>)</w:t>
      </w:r>
      <w:r w:rsidR="00B01B29" w:rsidRPr="00617FE7">
        <w:rPr>
          <w:sz w:val="28"/>
          <w:szCs w:val="28"/>
        </w:rPr>
        <w:t xml:space="preserve"> (</w:t>
      </w:r>
      <w:proofErr w:type="spellStart"/>
      <w:r w:rsidR="00B01B29" w:rsidRPr="00617FE7">
        <w:rPr>
          <w:sz w:val="28"/>
          <w:szCs w:val="28"/>
        </w:rPr>
        <w:t>СумЗ</w:t>
      </w:r>
      <w:proofErr w:type="spellEnd"/>
      <w:r w:rsidR="00B01B29" w:rsidRPr="00617FE7">
        <w:rPr>
          <w:sz w:val="28"/>
          <w:szCs w:val="28"/>
        </w:rPr>
        <w:t>)</w:t>
      </w:r>
      <w:r w:rsidRPr="00617FE7">
        <w:rPr>
          <w:sz w:val="28"/>
          <w:szCs w:val="28"/>
        </w:rPr>
        <w:t>, рассчитывается по формуле:</w:t>
      </w:r>
      <w:r w:rsidR="00617FE7">
        <w:rPr>
          <w:sz w:val="28"/>
          <w:szCs w:val="28"/>
        </w:rPr>
        <w:t xml:space="preserve"> </w:t>
      </w:r>
    </w:p>
    <w:p w:rsidR="00C80326" w:rsidRPr="00617FE7" w:rsidRDefault="00C80326" w:rsidP="00617FE7">
      <w:pPr>
        <w:pStyle w:val="af0"/>
        <w:spacing w:after="240"/>
        <w:ind w:left="709"/>
        <w:jc w:val="center"/>
        <w:rPr>
          <w:sz w:val="28"/>
          <w:szCs w:val="28"/>
        </w:rPr>
      </w:pPr>
      <w:proofErr w:type="spellStart"/>
      <w:r w:rsidRPr="00617FE7">
        <w:rPr>
          <w:sz w:val="28"/>
          <w:szCs w:val="28"/>
        </w:rPr>
        <w:t>СумЗ</w:t>
      </w:r>
      <w:proofErr w:type="spellEnd"/>
      <w:r w:rsidRPr="00617FE7">
        <w:rPr>
          <w:sz w:val="28"/>
          <w:szCs w:val="28"/>
        </w:rPr>
        <w:t xml:space="preserve"> = </w:t>
      </w:r>
      <w:proofErr w:type="gramStart"/>
      <w:r w:rsidRPr="00617FE7">
        <w:rPr>
          <w:sz w:val="28"/>
          <w:szCs w:val="28"/>
        </w:rPr>
        <w:t>Пу</w:t>
      </w:r>
      <w:r w:rsidR="00811843" w:rsidRPr="00617FE7">
        <w:rPr>
          <w:sz w:val="28"/>
          <w:szCs w:val="28"/>
        </w:rPr>
        <w:t>з</w:t>
      </w:r>
      <w:proofErr w:type="gramEnd"/>
      <w:r w:rsidRPr="00617FE7">
        <w:rPr>
          <w:sz w:val="28"/>
          <w:szCs w:val="28"/>
        </w:rPr>
        <w:t xml:space="preserve"> x </w:t>
      </w:r>
      <w:proofErr w:type="spellStart"/>
      <w:r w:rsidRPr="00617FE7">
        <w:rPr>
          <w:sz w:val="28"/>
          <w:szCs w:val="28"/>
        </w:rPr>
        <w:t>СтЗ</w:t>
      </w:r>
      <w:proofErr w:type="spellEnd"/>
      <w:r w:rsidRPr="00617FE7">
        <w:rPr>
          <w:sz w:val="28"/>
          <w:szCs w:val="28"/>
        </w:rPr>
        <w:t>, где:</w:t>
      </w:r>
    </w:p>
    <w:p w:rsidR="00C80326" w:rsidRDefault="00C80326" w:rsidP="00C80326">
      <w:pPr>
        <w:spacing w:after="24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Пуз</w:t>
      </w:r>
      <w:proofErr w:type="gramEnd"/>
      <w:r>
        <w:rPr>
          <w:sz w:val="28"/>
          <w:szCs w:val="28"/>
        </w:rPr>
        <w:t xml:space="preserve"> ‒ условная площадь, на которой были осуществлены работы по закладке</w:t>
      </w:r>
      <w:r w:rsidRPr="005A6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многолетних насаждений, </w:t>
      </w:r>
      <w:r w:rsidRPr="005A683C">
        <w:rPr>
          <w:sz w:val="28"/>
          <w:szCs w:val="28"/>
        </w:rPr>
        <w:t>конкретного сельскохозяйственного товаропроизводителя</w:t>
      </w:r>
      <w:r>
        <w:rPr>
          <w:sz w:val="28"/>
          <w:szCs w:val="28"/>
        </w:rPr>
        <w:t xml:space="preserve"> (условных гектаров), рассчитываемая по формуле:</w:t>
      </w:r>
    </w:p>
    <w:p w:rsidR="00C80326" w:rsidRPr="005A683C" w:rsidRDefault="00C80326" w:rsidP="00C80326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B4174">
        <w:rPr>
          <w:sz w:val="28"/>
          <w:szCs w:val="28"/>
        </w:rPr>
        <w:t>у</w:t>
      </w:r>
      <w:r>
        <w:rPr>
          <w:sz w:val="28"/>
          <w:szCs w:val="28"/>
        </w:rPr>
        <w:t>з</w:t>
      </w:r>
      <w:r w:rsidRPr="00CB4174">
        <w:rPr>
          <w:sz w:val="28"/>
          <w:szCs w:val="28"/>
        </w:rPr>
        <w:t xml:space="preserve"> = </w:t>
      </w:r>
      <w:r>
        <w:rPr>
          <w:sz w:val="28"/>
          <w:szCs w:val="28"/>
        </w:rPr>
        <w:t>(Пз</w:t>
      </w:r>
      <w:proofErr w:type="gramStart"/>
      <w:r w:rsidRPr="00CB4174">
        <w:rPr>
          <w:sz w:val="28"/>
          <w:szCs w:val="28"/>
          <w:vertAlign w:val="subscript"/>
        </w:rPr>
        <w:t>1</w:t>
      </w:r>
      <w:proofErr w:type="gramEnd"/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Кз</w:t>
      </w:r>
      <w:r w:rsidRPr="00CB4174">
        <w:rPr>
          <w:sz w:val="28"/>
          <w:szCs w:val="28"/>
          <w:vertAlign w:val="subscript"/>
        </w:rPr>
        <w:t>1</w:t>
      </w:r>
      <w:r w:rsidRPr="00CB4174">
        <w:rPr>
          <w:sz w:val="28"/>
          <w:szCs w:val="28"/>
        </w:rPr>
        <w:t xml:space="preserve"> + </w:t>
      </w:r>
      <w:r>
        <w:rPr>
          <w:sz w:val="28"/>
          <w:szCs w:val="28"/>
        </w:rPr>
        <w:t>Пз</w:t>
      </w:r>
      <w:r w:rsidRPr="00CB4174">
        <w:rPr>
          <w:sz w:val="28"/>
          <w:szCs w:val="28"/>
          <w:vertAlign w:val="subscript"/>
        </w:rPr>
        <w:t>2</w:t>
      </w:r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Кз</w:t>
      </w:r>
      <w:r w:rsidRPr="00CB4174">
        <w:rPr>
          <w:sz w:val="28"/>
          <w:szCs w:val="28"/>
          <w:vertAlign w:val="subscript"/>
        </w:rPr>
        <w:t>2</w:t>
      </w:r>
      <w:r w:rsidRPr="00CB4174">
        <w:rPr>
          <w:sz w:val="28"/>
          <w:szCs w:val="28"/>
        </w:rPr>
        <w:t xml:space="preserve"> + </w:t>
      </w:r>
      <w:r>
        <w:rPr>
          <w:sz w:val="28"/>
          <w:szCs w:val="28"/>
        </w:rPr>
        <w:t>Пз</w:t>
      </w:r>
      <w:r>
        <w:rPr>
          <w:sz w:val="28"/>
          <w:szCs w:val="28"/>
          <w:vertAlign w:val="subscript"/>
        </w:rPr>
        <w:t>3</w:t>
      </w:r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Кз</w:t>
      </w:r>
      <w:r>
        <w:rPr>
          <w:sz w:val="28"/>
          <w:szCs w:val="28"/>
          <w:vertAlign w:val="subscript"/>
        </w:rPr>
        <w:t>3</w:t>
      </w:r>
      <w:r w:rsidRPr="00CB4174">
        <w:rPr>
          <w:sz w:val="28"/>
          <w:szCs w:val="28"/>
        </w:rPr>
        <w:t xml:space="preserve"> + </w:t>
      </w:r>
      <w:r>
        <w:rPr>
          <w:sz w:val="28"/>
          <w:szCs w:val="28"/>
        </w:rPr>
        <w:t>Пз</w:t>
      </w:r>
      <w:r>
        <w:rPr>
          <w:sz w:val="28"/>
          <w:szCs w:val="28"/>
          <w:vertAlign w:val="subscript"/>
        </w:rPr>
        <w:t>4</w:t>
      </w:r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Кз</w:t>
      </w:r>
      <w:r>
        <w:rPr>
          <w:sz w:val="28"/>
          <w:szCs w:val="28"/>
          <w:vertAlign w:val="subscript"/>
        </w:rPr>
        <w:t>4</w:t>
      </w:r>
      <w:r w:rsidRPr="00CB4174">
        <w:rPr>
          <w:sz w:val="28"/>
          <w:szCs w:val="28"/>
        </w:rPr>
        <w:t xml:space="preserve">+ </w:t>
      </w:r>
      <w:r>
        <w:rPr>
          <w:sz w:val="28"/>
          <w:szCs w:val="28"/>
        </w:rPr>
        <w:t>Пз</w:t>
      </w:r>
      <w:r>
        <w:rPr>
          <w:sz w:val="28"/>
          <w:szCs w:val="28"/>
          <w:vertAlign w:val="subscript"/>
        </w:rPr>
        <w:t>5</w:t>
      </w:r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Кз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</w:t>
      </w:r>
      <w:r w:rsidRPr="005D4267">
        <w:rPr>
          <w:sz w:val="28"/>
          <w:szCs w:val="28"/>
        </w:rPr>
        <w:t>,</w:t>
      </w:r>
      <w:r>
        <w:rPr>
          <w:sz w:val="28"/>
          <w:szCs w:val="28"/>
        </w:rPr>
        <w:t xml:space="preserve"> где:</w:t>
      </w:r>
    </w:p>
    <w:p w:rsidR="00C80326" w:rsidRPr="00CB4174" w:rsidRDefault="00C80326" w:rsidP="00617FE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закладки плодовых питомников (гектаров)</w:t>
      </w:r>
      <w:r w:rsidRPr="009F449E">
        <w:rPr>
          <w:rStyle w:val="af3"/>
          <w:sz w:val="28"/>
          <w:szCs w:val="28"/>
        </w:rPr>
        <w:sym w:font="Symbol" w:char="F02A"/>
      </w:r>
      <w:r>
        <w:rPr>
          <w:sz w:val="28"/>
          <w:szCs w:val="28"/>
        </w:rPr>
        <w:t>,</w:t>
      </w:r>
    </w:p>
    <w:p w:rsidR="00C80326" w:rsidRDefault="00C80326" w:rsidP="00617FE7">
      <w:pPr>
        <w:spacing w:line="336" w:lineRule="auto"/>
        <w:ind w:firstLine="709"/>
        <w:jc w:val="both"/>
        <w:rPr>
          <w:spacing w:val="-6"/>
          <w:sz w:val="28"/>
          <w:szCs w:val="28"/>
        </w:rPr>
      </w:pPr>
      <w:r w:rsidRPr="00B868D7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з</w:t>
      </w:r>
      <w:proofErr w:type="gramStart"/>
      <w:r w:rsidRPr="00B868D7">
        <w:rPr>
          <w:spacing w:val="-6"/>
          <w:sz w:val="28"/>
          <w:szCs w:val="28"/>
          <w:vertAlign w:val="subscript"/>
        </w:rPr>
        <w:t>1</w:t>
      </w:r>
      <w:proofErr w:type="gramEnd"/>
      <w:r w:rsidRPr="00B868D7">
        <w:rPr>
          <w:spacing w:val="-6"/>
          <w:sz w:val="28"/>
          <w:szCs w:val="28"/>
        </w:rPr>
        <w:t xml:space="preserve"> – коэффициент, равный </w:t>
      </w:r>
      <w:r>
        <w:rPr>
          <w:spacing w:val="-6"/>
          <w:sz w:val="28"/>
          <w:szCs w:val="28"/>
        </w:rPr>
        <w:t>3</w:t>
      </w:r>
      <w:r w:rsidRPr="00B868D7">
        <w:rPr>
          <w:spacing w:val="-6"/>
          <w:sz w:val="28"/>
          <w:szCs w:val="28"/>
        </w:rPr>
        <w:t xml:space="preserve">, применяемый для перевода площади земельного участка, на котором были заложены </w:t>
      </w:r>
      <w:r>
        <w:rPr>
          <w:sz w:val="28"/>
          <w:szCs w:val="28"/>
        </w:rPr>
        <w:t>плодовые питомники</w:t>
      </w:r>
      <w:r w:rsidRPr="00B868D7">
        <w:rPr>
          <w:spacing w:val="-6"/>
          <w:sz w:val="28"/>
          <w:szCs w:val="28"/>
        </w:rPr>
        <w:t>, в условную площадь,</w:t>
      </w:r>
    </w:p>
    <w:p w:rsidR="00C80326" w:rsidRPr="00CB4174" w:rsidRDefault="00C80326" w:rsidP="00617FE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закладки маточных насаждений, заложенных базисными растениями (гектаров)</w:t>
      </w:r>
      <w:r w:rsidRPr="008A0954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,</w:t>
      </w:r>
    </w:p>
    <w:p w:rsidR="00C80326" w:rsidRDefault="00C80326" w:rsidP="00617FE7">
      <w:pPr>
        <w:spacing w:line="336" w:lineRule="auto"/>
        <w:ind w:firstLine="709"/>
        <w:jc w:val="both"/>
        <w:rPr>
          <w:spacing w:val="-6"/>
          <w:sz w:val="28"/>
          <w:szCs w:val="28"/>
        </w:rPr>
      </w:pPr>
      <w:r w:rsidRPr="00B868D7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з</w:t>
      </w:r>
      <w:proofErr w:type="gramStart"/>
      <w:r>
        <w:rPr>
          <w:spacing w:val="-6"/>
          <w:sz w:val="28"/>
          <w:szCs w:val="28"/>
          <w:vertAlign w:val="subscript"/>
        </w:rPr>
        <w:t>2</w:t>
      </w:r>
      <w:proofErr w:type="gramEnd"/>
      <w:r w:rsidRPr="00B868D7">
        <w:rPr>
          <w:spacing w:val="-6"/>
          <w:sz w:val="28"/>
          <w:szCs w:val="28"/>
        </w:rPr>
        <w:t xml:space="preserve"> – коэффициент, равный </w:t>
      </w:r>
      <w:r>
        <w:rPr>
          <w:spacing w:val="-6"/>
          <w:sz w:val="28"/>
          <w:szCs w:val="28"/>
        </w:rPr>
        <w:t>4</w:t>
      </w:r>
      <w:r w:rsidRPr="00B868D7">
        <w:rPr>
          <w:spacing w:val="-6"/>
          <w:sz w:val="28"/>
          <w:szCs w:val="28"/>
        </w:rPr>
        <w:t xml:space="preserve">, применяемый для перевода площади земельного участка, на котором были заложены </w:t>
      </w:r>
      <w:r>
        <w:rPr>
          <w:sz w:val="28"/>
          <w:szCs w:val="28"/>
        </w:rPr>
        <w:t>маточные насаждения (заложенные базисными растениями)</w:t>
      </w:r>
      <w:r w:rsidRPr="00B868D7">
        <w:rPr>
          <w:spacing w:val="-6"/>
          <w:sz w:val="28"/>
          <w:szCs w:val="28"/>
        </w:rPr>
        <w:t>, в условную площадь,</w:t>
      </w:r>
    </w:p>
    <w:p w:rsidR="009B4538" w:rsidRDefault="00212889" w:rsidP="009B453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________________</w:t>
      </w:r>
      <w:r w:rsidR="009B4538">
        <w:rPr>
          <w:spacing w:val="-6"/>
          <w:sz w:val="28"/>
          <w:szCs w:val="28"/>
        </w:rPr>
        <w:t>_____</w:t>
      </w:r>
    </w:p>
    <w:p w:rsidR="00212889" w:rsidRPr="00212889" w:rsidRDefault="00212889" w:rsidP="009B4538">
      <w:pPr>
        <w:jc w:val="both"/>
        <w:rPr>
          <w:spacing w:val="-6"/>
          <w:sz w:val="24"/>
          <w:szCs w:val="24"/>
        </w:rPr>
      </w:pPr>
      <w:r w:rsidRPr="00212889">
        <w:rPr>
          <w:spacing w:val="-6"/>
          <w:sz w:val="24"/>
          <w:szCs w:val="24"/>
        </w:rPr>
        <w:t>* Площадь закл</w:t>
      </w:r>
      <w:r w:rsidR="0025279B">
        <w:rPr>
          <w:spacing w:val="-6"/>
          <w:sz w:val="24"/>
          <w:szCs w:val="24"/>
        </w:rPr>
        <w:t>адки многолетних насаждений (Пз</w:t>
      </w:r>
      <w:proofErr w:type="gramStart"/>
      <w:r w:rsidR="0025279B" w:rsidRPr="00E2089A">
        <w:rPr>
          <w:sz w:val="24"/>
          <w:szCs w:val="24"/>
          <w:vertAlign w:val="subscript"/>
        </w:rPr>
        <w:t>1</w:t>
      </w:r>
      <w:proofErr w:type="gramEnd"/>
      <w:r w:rsidR="0025279B">
        <w:rPr>
          <w:spacing w:val="-6"/>
          <w:sz w:val="24"/>
          <w:szCs w:val="24"/>
        </w:rPr>
        <w:t xml:space="preserve"> – Пз</w:t>
      </w:r>
      <w:r w:rsidR="0025279B">
        <w:rPr>
          <w:sz w:val="24"/>
          <w:szCs w:val="24"/>
          <w:vertAlign w:val="subscript"/>
        </w:rPr>
        <w:t>5</w:t>
      </w:r>
      <w:r w:rsidR="0025279B" w:rsidRPr="0025279B">
        <w:rPr>
          <w:spacing w:val="-6"/>
          <w:sz w:val="24"/>
          <w:szCs w:val="24"/>
        </w:rPr>
        <w:t xml:space="preserve">) </w:t>
      </w:r>
      <w:r w:rsidRPr="00212889">
        <w:rPr>
          <w:spacing w:val="-6"/>
          <w:sz w:val="24"/>
          <w:szCs w:val="24"/>
        </w:rPr>
        <w:t>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C80326" w:rsidRPr="00CB4174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Пз</w:t>
      </w:r>
      <w:r>
        <w:rPr>
          <w:sz w:val="28"/>
          <w:szCs w:val="28"/>
          <w:vertAlign w:val="subscript"/>
        </w:rPr>
        <w:t>3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закладки ягодных кустарниковых насаждений (гектаров)</w:t>
      </w:r>
      <w:r w:rsidRPr="008A0954">
        <w:rPr>
          <w:rStyle w:val="af3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>,</w:t>
      </w:r>
    </w:p>
    <w:p w:rsidR="00C80326" w:rsidRDefault="00C80326" w:rsidP="00C80326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B868D7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з</w:t>
      </w:r>
      <w:r>
        <w:rPr>
          <w:spacing w:val="-6"/>
          <w:sz w:val="28"/>
          <w:szCs w:val="28"/>
          <w:vertAlign w:val="subscript"/>
        </w:rPr>
        <w:t>3</w:t>
      </w:r>
      <w:r w:rsidRPr="00B868D7">
        <w:rPr>
          <w:spacing w:val="-6"/>
          <w:sz w:val="28"/>
          <w:szCs w:val="28"/>
        </w:rPr>
        <w:t xml:space="preserve"> – коэффициент, равный </w:t>
      </w:r>
      <w:r>
        <w:rPr>
          <w:spacing w:val="-6"/>
          <w:sz w:val="28"/>
          <w:szCs w:val="28"/>
        </w:rPr>
        <w:t>1,1</w:t>
      </w:r>
      <w:r w:rsidRPr="00B868D7">
        <w:rPr>
          <w:spacing w:val="-6"/>
          <w:sz w:val="28"/>
          <w:szCs w:val="28"/>
        </w:rPr>
        <w:t xml:space="preserve">, применяемый для перевода площади земельного участка, на котором были заложены </w:t>
      </w:r>
      <w:r>
        <w:rPr>
          <w:sz w:val="28"/>
          <w:szCs w:val="28"/>
        </w:rPr>
        <w:t>ягодные кустарниковые насаждения</w:t>
      </w:r>
      <w:r w:rsidRPr="00B868D7">
        <w:rPr>
          <w:spacing w:val="-6"/>
          <w:sz w:val="28"/>
          <w:szCs w:val="28"/>
        </w:rPr>
        <w:t>, в условную площадь,</w:t>
      </w:r>
    </w:p>
    <w:p w:rsidR="00C80326" w:rsidRPr="00CB4174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proofErr w:type="gramStart"/>
      <w:r>
        <w:rPr>
          <w:sz w:val="28"/>
          <w:szCs w:val="28"/>
          <w:vertAlign w:val="subscript"/>
        </w:rPr>
        <w:t>4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закладки ягодных кустарниковых насаждений с установкой шпалерных конструкций (гектаров)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,</w:t>
      </w:r>
    </w:p>
    <w:p w:rsidR="00C80326" w:rsidRDefault="00C80326" w:rsidP="00C80326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B868D7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з</w:t>
      </w:r>
      <w:proofErr w:type="gramStart"/>
      <w:r>
        <w:rPr>
          <w:spacing w:val="-6"/>
          <w:sz w:val="28"/>
          <w:szCs w:val="28"/>
          <w:vertAlign w:val="subscript"/>
        </w:rPr>
        <w:t>4</w:t>
      </w:r>
      <w:proofErr w:type="gramEnd"/>
      <w:r w:rsidRPr="00B868D7">
        <w:rPr>
          <w:spacing w:val="-6"/>
          <w:sz w:val="28"/>
          <w:szCs w:val="28"/>
        </w:rPr>
        <w:t xml:space="preserve"> – коэффициент, равный </w:t>
      </w:r>
      <w:r>
        <w:rPr>
          <w:spacing w:val="-6"/>
          <w:sz w:val="28"/>
          <w:szCs w:val="28"/>
        </w:rPr>
        <w:t>1,4</w:t>
      </w:r>
      <w:r w:rsidRPr="00B868D7">
        <w:rPr>
          <w:spacing w:val="-6"/>
          <w:sz w:val="28"/>
          <w:szCs w:val="28"/>
        </w:rPr>
        <w:t xml:space="preserve">, применяемый для перевода площади земельного участка, на котором были заложены </w:t>
      </w:r>
      <w:r>
        <w:rPr>
          <w:sz w:val="28"/>
          <w:szCs w:val="28"/>
        </w:rPr>
        <w:t>ягодные кустарниковые насаждения</w:t>
      </w:r>
      <w:r w:rsidRPr="00BE326E">
        <w:rPr>
          <w:sz w:val="28"/>
          <w:szCs w:val="28"/>
        </w:rPr>
        <w:t xml:space="preserve"> </w:t>
      </w:r>
      <w:r>
        <w:rPr>
          <w:sz w:val="28"/>
          <w:szCs w:val="28"/>
        </w:rPr>
        <w:t>с установкой шпалерных конструкций</w:t>
      </w:r>
      <w:r w:rsidRPr="00B868D7">
        <w:rPr>
          <w:spacing w:val="-6"/>
          <w:sz w:val="28"/>
          <w:szCs w:val="28"/>
        </w:rPr>
        <w:t>, в условную площадь,</w:t>
      </w:r>
    </w:p>
    <w:p w:rsidR="00C80326" w:rsidRPr="00CB4174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</w:t>
      </w:r>
      <w:r>
        <w:rPr>
          <w:sz w:val="28"/>
          <w:szCs w:val="28"/>
          <w:vertAlign w:val="subscript"/>
        </w:rPr>
        <w:t>5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закладки прочих многолетних насаждений (гектаров)</w:t>
      </w:r>
      <w:r w:rsidRPr="008A0954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,</w:t>
      </w:r>
    </w:p>
    <w:p w:rsidR="00C80326" w:rsidRDefault="00C80326" w:rsidP="00C80326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B868D7">
        <w:rPr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з</w:t>
      </w:r>
      <w:r>
        <w:rPr>
          <w:spacing w:val="-6"/>
          <w:sz w:val="28"/>
          <w:szCs w:val="28"/>
          <w:vertAlign w:val="subscript"/>
        </w:rPr>
        <w:t>5</w:t>
      </w:r>
      <w:r w:rsidRPr="00B868D7">
        <w:rPr>
          <w:spacing w:val="-6"/>
          <w:sz w:val="28"/>
          <w:szCs w:val="28"/>
        </w:rPr>
        <w:t xml:space="preserve"> – коэффициент, равный </w:t>
      </w:r>
      <w:r>
        <w:rPr>
          <w:spacing w:val="-6"/>
          <w:sz w:val="28"/>
          <w:szCs w:val="28"/>
        </w:rPr>
        <w:t>1</w:t>
      </w:r>
      <w:r w:rsidRPr="00B868D7">
        <w:rPr>
          <w:spacing w:val="-6"/>
          <w:sz w:val="28"/>
          <w:szCs w:val="28"/>
        </w:rPr>
        <w:t xml:space="preserve">, применяемый для перевода площади земельного участка, на котором были заложены </w:t>
      </w:r>
      <w:r>
        <w:rPr>
          <w:sz w:val="28"/>
          <w:szCs w:val="28"/>
        </w:rPr>
        <w:t>прочие многолетние насаждения</w:t>
      </w:r>
      <w:r w:rsidRPr="00B868D7">
        <w:rPr>
          <w:spacing w:val="-6"/>
          <w:sz w:val="28"/>
          <w:szCs w:val="28"/>
        </w:rPr>
        <w:t>, в условную площадь</w:t>
      </w:r>
      <w:r w:rsidR="00DA1AC6">
        <w:rPr>
          <w:spacing w:val="-6"/>
          <w:sz w:val="28"/>
          <w:szCs w:val="28"/>
        </w:rPr>
        <w:t>;</w:t>
      </w:r>
    </w:p>
    <w:p w:rsidR="00C80326" w:rsidRDefault="00C80326" w:rsidP="00C80326">
      <w:pPr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СтЗ</w:t>
      </w:r>
      <w:proofErr w:type="spellEnd"/>
      <w:r>
        <w:rPr>
          <w:sz w:val="28"/>
          <w:szCs w:val="28"/>
        </w:rPr>
        <w:t xml:space="preserve"> – </w:t>
      </w:r>
      <w:r w:rsidRPr="00EC5190">
        <w:rPr>
          <w:sz w:val="28"/>
          <w:szCs w:val="28"/>
        </w:rPr>
        <w:t>ставка субсидии</w:t>
      </w:r>
      <w:r w:rsidR="00DA1AC6">
        <w:rPr>
          <w:sz w:val="28"/>
          <w:szCs w:val="28"/>
        </w:rPr>
        <w:t xml:space="preserve"> на закладку</w:t>
      </w:r>
      <w:r w:rsidRPr="00EC51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федерального бюджета и (или) областного бюджета </w:t>
      </w:r>
      <w:r w:rsidRPr="00EC5190">
        <w:rPr>
          <w:sz w:val="28"/>
          <w:szCs w:val="28"/>
        </w:rPr>
        <w:t>(рублей на условный гектар), рассчитываемая по формуле:</w:t>
      </w:r>
    </w:p>
    <w:p w:rsidR="00C80326" w:rsidRPr="005A683C" w:rsidRDefault="00C80326" w:rsidP="00C80326">
      <w:pPr>
        <w:spacing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СтЗ</w:t>
      </w:r>
      <w:proofErr w:type="spellEnd"/>
      <w:r w:rsidRPr="005A68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СтЗБ</w:t>
      </w:r>
      <w:proofErr w:type="spellEnd"/>
      <w:r>
        <w:rPr>
          <w:sz w:val="28"/>
          <w:szCs w:val="28"/>
        </w:rPr>
        <w:t xml:space="preserve"> х Кз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 w:rsidRPr="008F71D8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7</w:t>
      </w:r>
      <w:r w:rsidRPr="005A683C">
        <w:rPr>
          <w:sz w:val="28"/>
          <w:szCs w:val="28"/>
        </w:rPr>
        <w:t>, где: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2588E">
        <w:rPr>
          <w:sz w:val="28"/>
          <w:szCs w:val="28"/>
        </w:rPr>
        <w:t>СтЗБ</w:t>
      </w:r>
      <w:proofErr w:type="spellEnd"/>
      <w:r w:rsidRPr="0042588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базовая </w:t>
      </w:r>
      <w:r w:rsidRPr="00EC5190">
        <w:rPr>
          <w:sz w:val="28"/>
          <w:szCs w:val="28"/>
        </w:rPr>
        <w:t xml:space="preserve">ставка субсидии </w:t>
      </w:r>
      <w:r w:rsidR="009B4538" w:rsidRPr="009B4538">
        <w:rPr>
          <w:sz w:val="28"/>
          <w:szCs w:val="28"/>
        </w:rPr>
        <w:t xml:space="preserve">на закладку </w:t>
      </w:r>
      <w:r>
        <w:rPr>
          <w:sz w:val="28"/>
          <w:szCs w:val="28"/>
        </w:rPr>
        <w:t>за счет средств федерального бюджета и (или) областного бюджета</w:t>
      </w:r>
      <w:r w:rsidRPr="00EC5190">
        <w:rPr>
          <w:sz w:val="28"/>
          <w:szCs w:val="28"/>
        </w:rPr>
        <w:t xml:space="preserve"> (рублей на условный гектар), рассчитываемая по формуле</w:t>
      </w:r>
      <w:r>
        <w:rPr>
          <w:sz w:val="28"/>
          <w:szCs w:val="28"/>
        </w:rPr>
        <w:t>:</w:t>
      </w:r>
    </w:p>
    <w:p w:rsidR="00C80326" w:rsidRDefault="00C80326" w:rsidP="00C80326">
      <w:pPr>
        <w:spacing w:before="240"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СтЗБ</w:t>
      </w:r>
      <w:proofErr w:type="spellEnd"/>
      <w:r w:rsidRPr="005A683C">
        <w:rPr>
          <w:sz w:val="28"/>
          <w:szCs w:val="28"/>
        </w:rPr>
        <w:t xml:space="preserve"> = ОС</w:t>
      </w:r>
      <w:r>
        <w:rPr>
          <w:sz w:val="28"/>
          <w:szCs w:val="28"/>
        </w:rPr>
        <w:t>З</w:t>
      </w:r>
      <w:r w:rsidRPr="005A683C"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Пуз</w:t>
      </w:r>
      <w:r w:rsidRPr="005A683C">
        <w:rPr>
          <w:sz w:val="28"/>
          <w:szCs w:val="28"/>
        </w:rPr>
        <w:t>общ</w:t>
      </w:r>
      <w:proofErr w:type="spellEnd"/>
      <w:r w:rsidRPr="005A683C">
        <w:rPr>
          <w:sz w:val="28"/>
          <w:szCs w:val="28"/>
        </w:rPr>
        <w:t>, где:</w:t>
      </w:r>
    </w:p>
    <w:p w:rsidR="00C80326" w:rsidRPr="005A683C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 w:rsidRPr="005A683C">
        <w:rPr>
          <w:sz w:val="28"/>
          <w:szCs w:val="28"/>
        </w:rPr>
        <w:t>ОС</w:t>
      </w:r>
      <w:r>
        <w:rPr>
          <w:sz w:val="28"/>
          <w:szCs w:val="28"/>
        </w:rPr>
        <w:t>З</w:t>
      </w:r>
      <w:r w:rsidRPr="005A683C">
        <w:rPr>
          <w:sz w:val="28"/>
          <w:szCs w:val="28"/>
        </w:rPr>
        <w:t xml:space="preserve"> ‒ объем средств, предоставляемых в соответствующем финансовом году из областного бюджета </w:t>
      </w:r>
      <w:r>
        <w:rPr>
          <w:sz w:val="28"/>
          <w:szCs w:val="28"/>
        </w:rPr>
        <w:t xml:space="preserve">(в том числе </w:t>
      </w:r>
      <w:r w:rsidRPr="005A683C">
        <w:rPr>
          <w:sz w:val="28"/>
          <w:szCs w:val="28"/>
        </w:rPr>
        <w:t xml:space="preserve">за счет средств </w:t>
      </w:r>
      <w:r w:rsidRPr="005A683C">
        <w:rPr>
          <w:sz w:val="28"/>
          <w:szCs w:val="28"/>
        </w:rPr>
        <w:lastRenderedPageBreak/>
        <w:t xml:space="preserve">федерального </w:t>
      </w:r>
      <w:r>
        <w:rPr>
          <w:sz w:val="28"/>
          <w:szCs w:val="28"/>
        </w:rPr>
        <w:t>бюджета)</w:t>
      </w:r>
      <w:r w:rsidRPr="005A683C">
        <w:rPr>
          <w:sz w:val="28"/>
          <w:szCs w:val="28"/>
        </w:rPr>
        <w:t xml:space="preserve"> на </w:t>
      </w:r>
      <w:r w:rsidRPr="005A683C">
        <w:rPr>
          <w:bCs/>
          <w:sz w:val="28"/>
          <w:szCs w:val="28"/>
        </w:rPr>
        <w:t xml:space="preserve">возмещение </w:t>
      </w:r>
      <w:r w:rsidRPr="005A683C">
        <w:rPr>
          <w:sz w:val="28"/>
          <w:szCs w:val="28"/>
        </w:rPr>
        <w:t>части фактически осуществленных расходов</w:t>
      </w:r>
      <w:r>
        <w:rPr>
          <w:sz w:val="28"/>
          <w:szCs w:val="28"/>
        </w:rPr>
        <w:t xml:space="preserve"> </w:t>
      </w:r>
      <w:r w:rsidRPr="005A683C">
        <w:rPr>
          <w:sz w:val="28"/>
          <w:szCs w:val="28"/>
        </w:rPr>
        <w:t xml:space="preserve">на </w:t>
      </w:r>
      <w:r>
        <w:rPr>
          <w:sz w:val="28"/>
          <w:szCs w:val="28"/>
        </w:rPr>
        <w:t>закладку многолетних насаждений</w:t>
      </w:r>
      <w:r w:rsidR="00266C83">
        <w:rPr>
          <w:sz w:val="28"/>
          <w:szCs w:val="28"/>
        </w:rPr>
        <w:t xml:space="preserve"> (</w:t>
      </w:r>
      <w:r>
        <w:rPr>
          <w:sz w:val="28"/>
          <w:szCs w:val="28"/>
        </w:rPr>
        <w:t>рублей),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Пуз</w:t>
      </w:r>
      <w:r w:rsidRPr="005A683C">
        <w:rPr>
          <w:sz w:val="28"/>
          <w:szCs w:val="28"/>
        </w:rPr>
        <w:t>общ</w:t>
      </w:r>
      <w:proofErr w:type="spellEnd"/>
      <w:r w:rsidRPr="005A683C">
        <w:rPr>
          <w:sz w:val="28"/>
          <w:szCs w:val="28"/>
        </w:rPr>
        <w:t xml:space="preserve"> ‒ </w:t>
      </w:r>
      <w:r>
        <w:rPr>
          <w:sz w:val="28"/>
          <w:szCs w:val="28"/>
        </w:rPr>
        <w:t>общая условная площадь,</w:t>
      </w:r>
      <w:r w:rsidRPr="005A683C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которой были осуществлены работы по закладке</w:t>
      </w:r>
      <w:r w:rsidRPr="005A683C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многолетних насаждений, всех</w:t>
      </w:r>
      <w:r w:rsidRPr="005A683C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ых</w:t>
      </w:r>
      <w:r w:rsidRPr="005A683C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 xml:space="preserve">ей, </w:t>
      </w:r>
      <w:r w:rsidRPr="00E33629">
        <w:rPr>
          <w:sz w:val="28"/>
          <w:szCs w:val="28"/>
        </w:rPr>
        <w:t>обративши</w:t>
      </w:r>
      <w:r>
        <w:rPr>
          <w:sz w:val="28"/>
          <w:szCs w:val="28"/>
        </w:rPr>
        <w:t>х</w:t>
      </w:r>
      <w:r w:rsidRPr="00E33629">
        <w:rPr>
          <w:sz w:val="28"/>
          <w:szCs w:val="28"/>
        </w:rPr>
        <w:t>ся в текущем финанс</w:t>
      </w:r>
      <w:r>
        <w:rPr>
          <w:sz w:val="28"/>
          <w:szCs w:val="28"/>
        </w:rPr>
        <w:t>овом году за получением субсидии</w:t>
      </w:r>
      <w:r w:rsidRPr="00E33629">
        <w:rPr>
          <w:sz w:val="28"/>
          <w:szCs w:val="28"/>
        </w:rPr>
        <w:t xml:space="preserve"> </w:t>
      </w:r>
      <w:r w:rsidR="009B4538" w:rsidRPr="009B4538">
        <w:rPr>
          <w:sz w:val="28"/>
          <w:szCs w:val="28"/>
        </w:rPr>
        <w:t xml:space="preserve">на закладку </w:t>
      </w:r>
      <w:r>
        <w:rPr>
          <w:sz w:val="28"/>
          <w:szCs w:val="28"/>
        </w:rPr>
        <w:t xml:space="preserve">(условных гектаров), </w:t>
      </w:r>
      <w:r w:rsidRPr="00EC5190">
        <w:rPr>
          <w:sz w:val="28"/>
          <w:szCs w:val="28"/>
        </w:rPr>
        <w:t>рассчитываемая по формуле</w:t>
      </w:r>
      <w:r>
        <w:rPr>
          <w:sz w:val="28"/>
          <w:szCs w:val="28"/>
        </w:rPr>
        <w:t>:</w:t>
      </w:r>
    </w:p>
    <w:p w:rsidR="00C80326" w:rsidRDefault="00C80326" w:rsidP="00C80326">
      <w:pPr>
        <w:spacing w:before="240"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Пузобщ</w:t>
      </w:r>
      <w:proofErr w:type="spellEnd"/>
      <w:r w:rsidRPr="005A683C">
        <w:rPr>
          <w:sz w:val="28"/>
          <w:szCs w:val="28"/>
        </w:rPr>
        <w:t xml:space="preserve"> = </w:t>
      </w:r>
      <w:r>
        <w:rPr>
          <w:sz w:val="28"/>
          <w:szCs w:val="28"/>
        </w:rPr>
        <w:t>Пуз</w:t>
      </w:r>
      <w:proofErr w:type="gramStart"/>
      <w:r w:rsidRPr="007948B4">
        <w:rPr>
          <w:sz w:val="28"/>
          <w:szCs w:val="28"/>
          <w:vertAlign w:val="subscript"/>
        </w:rPr>
        <w:t>1</w:t>
      </w:r>
      <w:proofErr w:type="gramEnd"/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6</w:t>
      </w:r>
      <w:r w:rsidRPr="004D2A27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7</w:t>
      </w:r>
      <w:r w:rsidRPr="004D2A27">
        <w:rPr>
          <w:sz w:val="28"/>
          <w:szCs w:val="28"/>
        </w:rPr>
        <w:t xml:space="preserve"> </w:t>
      </w:r>
      <w:r w:rsidRPr="00CB4174">
        <w:rPr>
          <w:sz w:val="28"/>
          <w:szCs w:val="28"/>
        </w:rPr>
        <w:t>+</w:t>
      </w:r>
      <w:r>
        <w:rPr>
          <w:sz w:val="28"/>
          <w:szCs w:val="28"/>
        </w:rPr>
        <w:t xml:space="preserve"> Пуз</w:t>
      </w:r>
      <w:r w:rsidRPr="007948B4">
        <w:rPr>
          <w:sz w:val="28"/>
          <w:szCs w:val="28"/>
          <w:vertAlign w:val="subscript"/>
        </w:rPr>
        <w:t>2</w:t>
      </w:r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6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7</w:t>
      </w:r>
      <w:r w:rsidRPr="004D2A27">
        <w:rPr>
          <w:sz w:val="28"/>
          <w:szCs w:val="28"/>
        </w:rPr>
        <w:t xml:space="preserve"> </w:t>
      </w:r>
      <w:r w:rsidRPr="00CB4174">
        <w:rPr>
          <w:sz w:val="28"/>
          <w:szCs w:val="28"/>
        </w:rPr>
        <w:t>+</w:t>
      </w:r>
      <w:r>
        <w:rPr>
          <w:sz w:val="28"/>
          <w:szCs w:val="28"/>
        </w:rPr>
        <w:t xml:space="preserve"> …</w:t>
      </w:r>
      <w:r w:rsidRPr="00CB4174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Пуз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6</w:t>
      </w:r>
      <w:r w:rsidRPr="008F71D8">
        <w:rPr>
          <w:sz w:val="28"/>
          <w:szCs w:val="28"/>
        </w:rPr>
        <w:t xml:space="preserve"> </w:t>
      </w:r>
      <w:r>
        <w:rPr>
          <w:sz w:val="28"/>
          <w:szCs w:val="28"/>
        </w:rPr>
        <w:t>х Кз</w:t>
      </w:r>
      <w:r>
        <w:rPr>
          <w:sz w:val="28"/>
          <w:szCs w:val="28"/>
          <w:vertAlign w:val="subscript"/>
        </w:rPr>
        <w:t>7</w:t>
      </w:r>
      <w:r w:rsidRPr="005A683C">
        <w:rPr>
          <w:sz w:val="28"/>
          <w:szCs w:val="28"/>
        </w:rPr>
        <w:t>, где:</w:t>
      </w:r>
    </w:p>
    <w:p w:rsidR="00C80326" w:rsidRPr="0066170A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сельскохозя</w:t>
      </w:r>
      <w:r w:rsidR="009B4538">
        <w:rPr>
          <w:sz w:val="28"/>
          <w:szCs w:val="28"/>
        </w:rPr>
        <w:t>йственных товаропроизводителей,</w:t>
      </w:r>
      <w:r w:rsidR="009B4538">
        <w:rPr>
          <w:sz w:val="28"/>
          <w:szCs w:val="28"/>
        </w:rPr>
        <w:br/>
      </w:r>
      <w:r w:rsidRPr="00E33629">
        <w:rPr>
          <w:sz w:val="28"/>
          <w:szCs w:val="28"/>
        </w:rPr>
        <w:t>обративши</w:t>
      </w:r>
      <w:r>
        <w:rPr>
          <w:sz w:val="28"/>
          <w:szCs w:val="28"/>
        </w:rPr>
        <w:t>х</w:t>
      </w:r>
      <w:r w:rsidRPr="00E33629">
        <w:rPr>
          <w:sz w:val="28"/>
          <w:szCs w:val="28"/>
        </w:rPr>
        <w:t>ся в текущем финанс</w:t>
      </w:r>
      <w:r>
        <w:rPr>
          <w:sz w:val="28"/>
          <w:szCs w:val="28"/>
        </w:rPr>
        <w:t>овом году за получением субсидии</w:t>
      </w:r>
      <w:r w:rsidR="009B4538" w:rsidRPr="009B4538">
        <w:t xml:space="preserve"> </w:t>
      </w:r>
      <w:r w:rsidR="009B4538" w:rsidRPr="009B4538">
        <w:rPr>
          <w:sz w:val="28"/>
          <w:szCs w:val="28"/>
        </w:rPr>
        <w:t>на закладку</w:t>
      </w:r>
      <w:r>
        <w:rPr>
          <w:sz w:val="28"/>
          <w:szCs w:val="28"/>
        </w:rPr>
        <w:t xml:space="preserve"> (единиц),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Кз</w:t>
      </w:r>
      <w:proofErr w:type="gramStart"/>
      <w:r>
        <w:rPr>
          <w:sz w:val="28"/>
          <w:szCs w:val="28"/>
          <w:vertAlign w:val="subscript"/>
        </w:rPr>
        <w:t>6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коэффициент, равный 0,9, применяемый </w:t>
      </w:r>
      <w:r w:rsidRPr="00541748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использования при закладке многолетних насаждений </w:t>
      </w:r>
      <w:r w:rsidRPr="00F8206D">
        <w:rPr>
          <w:sz w:val="28"/>
          <w:szCs w:val="28"/>
        </w:rPr>
        <w:t xml:space="preserve">посадочного материала сельскохозяйственных культур, сорта или гибриды которых внесены в Государственный реестр селекционных достижений, </w:t>
      </w:r>
      <w:r>
        <w:rPr>
          <w:sz w:val="28"/>
          <w:szCs w:val="28"/>
        </w:rPr>
        <w:t xml:space="preserve">но не </w:t>
      </w:r>
      <w:r w:rsidRPr="00F8206D">
        <w:rPr>
          <w:sz w:val="28"/>
          <w:szCs w:val="28"/>
        </w:rPr>
        <w:t>допущены к использованию в Волго-Вятск</w:t>
      </w:r>
      <w:r>
        <w:rPr>
          <w:sz w:val="28"/>
          <w:szCs w:val="28"/>
        </w:rPr>
        <w:t>ом регионе,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Кз</w:t>
      </w:r>
      <w:proofErr w:type="gramStart"/>
      <w:r>
        <w:rPr>
          <w:sz w:val="28"/>
          <w:szCs w:val="28"/>
          <w:vertAlign w:val="subscript"/>
        </w:rPr>
        <w:t>7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коэффициент: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1,2, – в случае достижения сельскохозяйственным товаропроизводителем в году, предшествующем году получения субсидии</w:t>
      </w:r>
      <w:r w:rsidR="009B4538" w:rsidRPr="009B4538">
        <w:t xml:space="preserve"> </w:t>
      </w:r>
      <w:r w:rsidR="009B4538" w:rsidRPr="009B4538">
        <w:rPr>
          <w:sz w:val="28"/>
          <w:szCs w:val="28"/>
        </w:rPr>
        <w:t>на закладку</w:t>
      </w:r>
      <w:r>
        <w:rPr>
          <w:sz w:val="28"/>
          <w:szCs w:val="28"/>
        </w:rPr>
        <w:t>, результатов предоставления субсидии</w:t>
      </w:r>
      <w:r w:rsidR="009B4538" w:rsidRPr="009B4538">
        <w:t xml:space="preserve"> </w:t>
      </w:r>
      <w:r w:rsidR="009B4538" w:rsidRPr="009B4538">
        <w:rPr>
          <w:sz w:val="28"/>
          <w:szCs w:val="28"/>
        </w:rPr>
        <w:t>на закладку многолетних насаждений и (или) уход за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>
        <w:rPr>
          <w:sz w:val="28"/>
          <w:szCs w:val="28"/>
        </w:rPr>
        <w:t>,</w:t>
      </w:r>
    </w:p>
    <w:p w:rsidR="00C80326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C2788">
        <w:rPr>
          <w:sz w:val="28"/>
          <w:szCs w:val="28"/>
        </w:rPr>
        <w:t>равный среднему отношению фактически достигнутых в году, предшествующем году получения субсидии</w:t>
      </w:r>
      <w:r w:rsidR="00AF23D3">
        <w:rPr>
          <w:sz w:val="28"/>
          <w:szCs w:val="28"/>
        </w:rPr>
        <w:t xml:space="preserve"> на закладку</w:t>
      </w:r>
      <w:r w:rsidRPr="001C2788">
        <w:rPr>
          <w:sz w:val="28"/>
          <w:szCs w:val="28"/>
        </w:rPr>
        <w:t>, значений результатов предоставления субсидии</w:t>
      </w:r>
      <w:r w:rsidR="00AF23D3" w:rsidRPr="00AF23D3">
        <w:t xml:space="preserve"> </w:t>
      </w:r>
      <w:r w:rsidR="00AF23D3" w:rsidRPr="00AF23D3">
        <w:rPr>
          <w:sz w:val="28"/>
          <w:szCs w:val="28"/>
        </w:rPr>
        <w:t>на закладку многолетних насаждений и (или) уход за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 w:rsidRPr="001C2788">
        <w:rPr>
          <w:sz w:val="28"/>
          <w:szCs w:val="28"/>
        </w:rPr>
        <w:t xml:space="preserve"> к установленным,</w:t>
      </w:r>
      <w:r>
        <w:rPr>
          <w:sz w:val="28"/>
          <w:szCs w:val="28"/>
        </w:rPr>
        <w:t xml:space="preserve"> – в случае </w:t>
      </w:r>
      <w:proofErr w:type="spellStart"/>
      <w:r>
        <w:rPr>
          <w:sz w:val="28"/>
          <w:szCs w:val="28"/>
        </w:rPr>
        <w:t>не</w:t>
      </w:r>
      <w:r w:rsidRPr="001C2788">
        <w:rPr>
          <w:sz w:val="28"/>
          <w:szCs w:val="28"/>
        </w:rPr>
        <w:t>достижения</w:t>
      </w:r>
      <w:proofErr w:type="spellEnd"/>
      <w:r w:rsidRPr="001C2788">
        <w:rPr>
          <w:sz w:val="28"/>
          <w:szCs w:val="28"/>
        </w:rPr>
        <w:t xml:space="preserve"> сельскохозяйственным товаропроизводителем в году, предшествующем году </w:t>
      </w:r>
      <w:r w:rsidRPr="001C2788">
        <w:rPr>
          <w:sz w:val="28"/>
          <w:szCs w:val="28"/>
        </w:rPr>
        <w:lastRenderedPageBreak/>
        <w:t>получения субсидии</w:t>
      </w:r>
      <w:r w:rsidR="00AF23D3">
        <w:rPr>
          <w:sz w:val="28"/>
          <w:szCs w:val="28"/>
        </w:rPr>
        <w:t xml:space="preserve"> на закладку</w:t>
      </w:r>
      <w:r w:rsidRPr="001C2788">
        <w:rPr>
          <w:sz w:val="28"/>
          <w:szCs w:val="28"/>
        </w:rPr>
        <w:t>, результатов предоставлени</w:t>
      </w:r>
      <w:r w:rsidR="00AF23D3">
        <w:rPr>
          <w:sz w:val="28"/>
          <w:szCs w:val="28"/>
        </w:rPr>
        <w:t>я субсидии</w:t>
      </w:r>
      <w:r w:rsidR="00AF23D3" w:rsidRPr="00AF23D3">
        <w:t xml:space="preserve"> </w:t>
      </w:r>
      <w:r w:rsidR="00AF23D3" w:rsidRPr="00AF23D3">
        <w:rPr>
          <w:sz w:val="28"/>
          <w:szCs w:val="28"/>
        </w:rPr>
        <w:t>на закладку многолетних насаждений и (или) уход за</w:t>
      </w:r>
      <w:proofErr w:type="gramEnd"/>
      <w:r w:rsidR="00AF23D3" w:rsidRPr="00AF23D3">
        <w:rPr>
          <w:sz w:val="28"/>
          <w:szCs w:val="28"/>
        </w:rPr>
        <w:t xml:space="preserve">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 w:rsidR="00AF23D3">
        <w:rPr>
          <w:sz w:val="28"/>
          <w:szCs w:val="28"/>
        </w:rPr>
        <w:t>,</w:t>
      </w:r>
    </w:p>
    <w:p w:rsidR="00C80326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1, – в случае, если в году, предшествующем году получения субсидии</w:t>
      </w:r>
      <w:r w:rsidR="00AF23D3">
        <w:rPr>
          <w:sz w:val="28"/>
          <w:szCs w:val="28"/>
        </w:rPr>
        <w:t xml:space="preserve"> на закладку</w:t>
      </w:r>
      <w:r>
        <w:rPr>
          <w:sz w:val="28"/>
          <w:szCs w:val="28"/>
        </w:rPr>
        <w:t>, сельскохозяйственный товаропроизводитель не получал субсидию на закладку многолетних насаждений и (или) уход за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>
        <w:rPr>
          <w:sz w:val="28"/>
          <w:szCs w:val="28"/>
        </w:rPr>
        <w:t>.</w:t>
      </w:r>
    </w:p>
    <w:p w:rsidR="00C80326" w:rsidRPr="008C5A6F" w:rsidRDefault="00C80326" w:rsidP="0025279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8C5A6F">
        <w:rPr>
          <w:spacing w:val="-4"/>
          <w:sz w:val="28"/>
          <w:szCs w:val="28"/>
        </w:rPr>
        <w:t>В случае если размер субсидии</w:t>
      </w:r>
      <w:r w:rsidR="00DA1AC6">
        <w:rPr>
          <w:spacing w:val="-4"/>
          <w:sz w:val="28"/>
          <w:szCs w:val="28"/>
        </w:rPr>
        <w:t xml:space="preserve"> на закладку</w:t>
      </w:r>
      <w:r w:rsidRPr="008C5A6F">
        <w:rPr>
          <w:spacing w:val="-4"/>
          <w:sz w:val="28"/>
          <w:szCs w:val="28"/>
        </w:rPr>
        <w:t xml:space="preserve"> превышает 100% затрат сельскохозяйственного товаропроизводителя на выполнение работ по закладке многолетних насаждений, такому сельскохозяйственному товаропроизводителю выплачивается субсидия</w:t>
      </w:r>
      <w:r w:rsidR="00DA1AC6">
        <w:rPr>
          <w:spacing w:val="-4"/>
          <w:sz w:val="28"/>
          <w:szCs w:val="28"/>
        </w:rPr>
        <w:t xml:space="preserve"> на закладку</w:t>
      </w:r>
      <w:r w:rsidRPr="008C5A6F">
        <w:rPr>
          <w:spacing w:val="-4"/>
          <w:sz w:val="28"/>
          <w:szCs w:val="28"/>
        </w:rPr>
        <w:t xml:space="preserve"> в размере 100% указанных затрат.</w:t>
      </w:r>
    </w:p>
    <w:p w:rsidR="006C7623" w:rsidRDefault="00C80326" w:rsidP="006C76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</w:t>
      </w:r>
      <w:r w:rsidR="00DA1AC6">
        <w:rPr>
          <w:sz w:val="28"/>
          <w:szCs w:val="28"/>
        </w:rPr>
        <w:t xml:space="preserve"> на закладку</w:t>
      </w:r>
      <w:r>
        <w:rPr>
          <w:sz w:val="28"/>
          <w:szCs w:val="28"/>
        </w:rPr>
        <w:t xml:space="preserve">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</w:t>
      </w:r>
      <w:r w:rsidR="00C5241D" w:rsidRPr="00C5241D">
        <w:rPr>
          <w:sz w:val="28"/>
          <w:szCs w:val="28"/>
        </w:rPr>
        <w:t>предоставляемой</w:t>
      </w:r>
      <w:r w:rsidR="00C5241D">
        <w:rPr>
          <w:sz w:val="28"/>
          <w:szCs w:val="28"/>
        </w:rPr>
        <w:t xml:space="preserve"> </w:t>
      </w:r>
      <w:r w:rsidR="00C5241D" w:rsidRPr="00C5241D">
        <w:rPr>
          <w:sz w:val="28"/>
          <w:szCs w:val="28"/>
        </w:rPr>
        <w:t>на закладку многолетних насаждений и (или) уход за ними</w:t>
      </w:r>
      <w:r w:rsidR="006C7623" w:rsidRPr="006C7623">
        <w:t xml:space="preserve"> </w:t>
      </w:r>
      <w:r w:rsidR="006C7623" w:rsidRPr="006C7623">
        <w:rPr>
          <w:sz w:val="28"/>
          <w:szCs w:val="28"/>
        </w:rPr>
        <w:t>и (или) раскорчевку выбывших из эксплуатации многолетних насаждений.</w:t>
      </w:r>
      <w:bookmarkStart w:id="0" w:name="_GoBack"/>
      <w:bookmarkEnd w:id="0"/>
    </w:p>
    <w:p w:rsidR="00EA6547" w:rsidRPr="00FA7CB4" w:rsidRDefault="00FA7CB4" w:rsidP="006C7623">
      <w:pPr>
        <w:spacing w:line="360" w:lineRule="auto"/>
        <w:ind w:firstLine="709"/>
        <w:jc w:val="both"/>
        <w:rPr>
          <w:sz w:val="28"/>
          <w:szCs w:val="28"/>
        </w:rPr>
      </w:pPr>
      <w:r w:rsidRPr="00FA7CB4">
        <w:rPr>
          <w:sz w:val="28"/>
          <w:szCs w:val="28"/>
        </w:rPr>
        <w:t xml:space="preserve">2. </w:t>
      </w:r>
      <w:r w:rsidR="00C80326" w:rsidRPr="00FA7CB4">
        <w:rPr>
          <w:sz w:val="28"/>
          <w:szCs w:val="28"/>
        </w:rPr>
        <w:t>Сумма субсидии, предоставляемой на уход за многолетними насаждениями и (или) раскорчевк</w:t>
      </w:r>
      <w:r w:rsidR="00AF23D3">
        <w:rPr>
          <w:sz w:val="28"/>
          <w:szCs w:val="28"/>
        </w:rPr>
        <w:t>у</w:t>
      </w:r>
      <w:r w:rsidR="00C80326" w:rsidRPr="00FA7CB4">
        <w:rPr>
          <w:sz w:val="28"/>
          <w:szCs w:val="28"/>
        </w:rPr>
        <w:t xml:space="preserve"> выбывших из эксплуатации многолетних насаждений (далее – субсидия</w:t>
      </w:r>
      <w:r w:rsidR="00AF23D3">
        <w:rPr>
          <w:sz w:val="28"/>
          <w:szCs w:val="28"/>
        </w:rPr>
        <w:t xml:space="preserve"> на уход и раскорчевку</w:t>
      </w:r>
      <w:r w:rsidR="00C80326" w:rsidRPr="00FA7CB4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proofErr w:type="spellStart"/>
      <w:r w:rsidRPr="00FA7CB4">
        <w:rPr>
          <w:sz w:val="28"/>
          <w:szCs w:val="28"/>
        </w:rPr>
        <w:t>СумУР</w:t>
      </w:r>
      <w:proofErr w:type="spellEnd"/>
      <w:r>
        <w:rPr>
          <w:sz w:val="28"/>
          <w:szCs w:val="28"/>
        </w:rPr>
        <w:t>)</w:t>
      </w:r>
      <w:r w:rsidR="00C80326" w:rsidRPr="00FA7CB4">
        <w:rPr>
          <w:sz w:val="28"/>
          <w:szCs w:val="28"/>
        </w:rPr>
        <w:t>, рассчитывается по формуле:</w:t>
      </w:r>
    </w:p>
    <w:p w:rsidR="00C80326" w:rsidRPr="005D4267" w:rsidRDefault="00C80326" w:rsidP="006C7623">
      <w:pPr>
        <w:spacing w:before="240" w:after="240" w:line="360" w:lineRule="auto"/>
        <w:jc w:val="center"/>
        <w:rPr>
          <w:sz w:val="28"/>
          <w:szCs w:val="28"/>
        </w:rPr>
      </w:pPr>
      <w:proofErr w:type="spellStart"/>
      <w:r w:rsidRPr="005A683C">
        <w:rPr>
          <w:sz w:val="28"/>
          <w:szCs w:val="28"/>
        </w:rPr>
        <w:t>Сум</w:t>
      </w:r>
      <w:r>
        <w:rPr>
          <w:sz w:val="28"/>
          <w:szCs w:val="28"/>
        </w:rPr>
        <w:t>УР</w:t>
      </w:r>
      <w:proofErr w:type="spellEnd"/>
      <w:r w:rsidRPr="005A683C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Пуур</w:t>
      </w:r>
      <w:proofErr w:type="spellEnd"/>
      <w:r w:rsidRPr="005A683C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СтУР</w:t>
      </w:r>
      <w:proofErr w:type="spellEnd"/>
      <w:r>
        <w:rPr>
          <w:sz w:val="28"/>
          <w:szCs w:val="28"/>
        </w:rPr>
        <w:t xml:space="preserve">, </w:t>
      </w:r>
      <w:r w:rsidRPr="005D4267">
        <w:rPr>
          <w:sz w:val="28"/>
          <w:szCs w:val="28"/>
        </w:rPr>
        <w:t>где</w:t>
      </w:r>
      <w:r>
        <w:rPr>
          <w:sz w:val="28"/>
          <w:szCs w:val="28"/>
        </w:rPr>
        <w:t>:</w:t>
      </w:r>
    </w:p>
    <w:p w:rsidR="00C80326" w:rsidRDefault="00C80326" w:rsidP="0025279B">
      <w:pPr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Пуур</w:t>
      </w:r>
      <w:proofErr w:type="spellEnd"/>
      <w:r>
        <w:rPr>
          <w:sz w:val="28"/>
          <w:szCs w:val="28"/>
        </w:rPr>
        <w:t xml:space="preserve"> ‒ условная площадь, на которой были осуществлены работы по ухо</w:t>
      </w:r>
      <w:r w:rsidR="00CF0F33">
        <w:rPr>
          <w:sz w:val="28"/>
          <w:szCs w:val="28"/>
        </w:rPr>
        <w:t>ду за многолетними насаждениями</w:t>
      </w:r>
      <w:r>
        <w:rPr>
          <w:sz w:val="28"/>
          <w:szCs w:val="28"/>
        </w:rPr>
        <w:t xml:space="preserve"> и (или) </w:t>
      </w:r>
      <w:r w:rsidRPr="00664B7B">
        <w:rPr>
          <w:sz w:val="28"/>
          <w:szCs w:val="28"/>
        </w:rPr>
        <w:t>раскорчевк</w:t>
      </w:r>
      <w:r>
        <w:rPr>
          <w:sz w:val="28"/>
          <w:szCs w:val="28"/>
        </w:rPr>
        <w:t xml:space="preserve">е </w:t>
      </w:r>
      <w:r w:rsidRPr="00664B7B">
        <w:rPr>
          <w:sz w:val="28"/>
          <w:szCs w:val="28"/>
        </w:rPr>
        <w:t>выбывших из эксплуатации многолетних насаждений</w:t>
      </w:r>
      <w:r>
        <w:rPr>
          <w:sz w:val="28"/>
          <w:szCs w:val="28"/>
        </w:rPr>
        <w:t xml:space="preserve">, </w:t>
      </w:r>
      <w:r w:rsidRPr="005A683C">
        <w:rPr>
          <w:sz w:val="28"/>
          <w:szCs w:val="28"/>
        </w:rPr>
        <w:t>конкретного сельскохозяйственного товаропроизводителя</w:t>
      </w:r>
      <w:r>
        <w:rPr>
          <w:sz w:val="28"/>
          <w:szCs w:val="28"/>
        </w:rPr>
        <w:t xml:space="preserve"> (условных гектаров), рассчитываемая по формуле:</w:t>
      </w:r>
    </w:p>
    <w:p w:rsidR="00C80326" w:rsidRPr="005A683C" w:rsidRDefault="00C80326" w:rsidP="00EA6547">
      <w:pPr>
        <w:spacing w:after="240" w:line="33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CB4174">
        <w:rPr>
          <w:sz w:val="28"/>
          <w:szCs w:val="28"/>
        </w:rPr>
        <w:t>у</w:t>
      </w:r>
      <w:r>
        <w:rPr>
          <w:sz w:val="28"/>
          <w:szCs w:val="28"/>
        </w:rPr>
        <w:t>ур</w:t>
      </w:r>
      <w:proofErr w:type="spellEnd"/>
      <w:r w:rsidRPr="00CB4174">
        <w:rPr>
          <w:sz w:val="28"/>
          <w:szCs w:val="28"/>
        </w:rPr>
        <w:t xml:space="preserve"> = </w:t>
      </w:r>
      <w:r>
        <w:rPr>
          <w:sz w:val="28"/>
          <w:szCs w:val="28"/>
        </w:rPr>
        <w:t>(Пур</w:t>
      </w:r>
      <w:proofErr w:type="gramStart"/>
      <w:r w:rsidRPr="00CB4174">
        <w:rPr>
          <w:sz w:val="28"/>
          <w:szCs w:val="28"/>
          <w:vertAlign w:val="subscript"/>
        </w:rPr>
        <w:t>1</w:t>
      </w:r>
      <w:proofErr w:type="gramEnd"/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Кур</w:t>
      </w:r>
      <w:r w:rsidRPr="00CB4174">
        <w:rPr>
          <w:sz w:val="28"/>
          <w:szCs w:val="28"/>
          <w:vertAlign w:val="subscript"/>
        </w:rPr>
        <w:t>1</w:t>
      </w:r>
      <w:r w:rsidRPr="00CB4174">
        <w:rPr>
          <w:sz w:val="28"/>
          <w:szCs w:val="28"/>
        </w:rPr>
        <w:t xml:space="preserve"> + </w:t>
      </w:r>
      <w:r>
        <w:rPr>
          <w:sz w:val="28"/>
          <w:szCs w:val="28"/>
        </w:rPr>
        <w:t>Пур</w:t>
      </w:r>
      <w:r w:rsidRPr="00CB4174">
        <w:rPr>
          <w:sz w:val="28"/>
          <w:szCs w:val="28"/>
          <w:vertAlign w:val="subscript"/>
        </w:rPr>
        <w:t>2</w:t>
      </w:r>
      <w:r w:rsidRPr="00CB4174">
        <w:rPr>
          <w:sz w:val="28"/>
          <w:szCs w:val="28"/>
        </w:rPr>
        <w:t xml:space="preserve"> x </w:t>
      </w:r>
      <w:r>
        <w:rPr>
          <w:sz w:val="28"/>
          <w:szCs w:val="28"/>
        </w:rPr>
        <w:t>Кур</w:t>
      </w:r>
      <w:r w:rsidRPr="00CB417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</w:t>
      </w:r>
      <w:r w:rsidRPr="005D4267">
        <w:rPr>
          <w:sz w:val="28"/>
          <w:szCs w:val="28"/>
        </w:rPr>
        <w:t>,</w:t>
      </w:r>
      <w:r>
        <w:rPr>
          <w:sz w:val="28"/>
          <w:szCs w:val="28"/>
        </w:rPr>
        <w:t xml:space="preserve"> где:</w:t>
      </w:r>
    </w:p>
    <w:p w:rsidR="00AF23D3" w:rsidRDefault="00C80326" w:rsidP="0025279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Пур</w:t>
      </w:r>
      <w:proofErr w:type="gramStart"/>
      <w:r>
        <w:rPr>
          <w:spacing w:val="-4"/>
          <w:sz w:val="28"/>
          <w:szCs w:val="28"/>
          <w:vertAlign w:val="subscript"/>
        </w:rPr>
        <w:t>1</w:t>
      </w:r>
      <w:proofErr w:type="gramEnd"/>
      <w:r w:rsidRPr="00B868D7">
        <w:rPr>
          <w:spacing w:val="-4"/>
          <w:sz w:val="28"/>
          <w:szCs w:val="28"/>
        </w:rPr>
        <w:t xml:space="preserve"> – площадь ухода за многолетними насаждениями (гектаров)</w:t>
      </w:r>
      <w:r w:rsidRPr="008A0954">
        <w:rPr>
          <w:spacing w:val="-4"/>
          <w:sz w:val="28"/>
          <w:szCs w:val="28"/>
          <w:vertAlign w:val="superscript"/>
        </w:rPr>
        <w:t>*</w:t>
      </w:r>
      <w:r w:rsidRPr="00B868D7">
        <w:rPr>
          <w:spacing w:val="-4"/>
          <w:sz w:val="28"/>
          <w:szCs w:val="28"/>
        </w:rPr>
        <w:t>,</w:t>
      </w:r>
    </w:p>
    <w:p w:rsidR="00C80326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коэффициент, равный 1, применяемый для перевода </w:t>
      </w:r>
      <w:r>
        <w:rPr>
          <w:sz w:val="28"/>
          <w:szCs w:val="28"/>
        </w:rPr>
        <w:t>площади</w:t>
      </w:r>
      <w:r w:rsidRPr="00EB7AF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участка, на котором были проведены работы по уходу за многолетними насаждениями,</w:t>
      </w:r>
      <w:r w:rsidRPr="00CB4174">
        <w:rPr>
          <w:sz w:val="28"/>
          <w:szCs w:val="28"/>
        </w:rPr>
        <w:t xml:space="preserve"> в условн</w:t>
      </w:r>
      <w:r>
        <w:rPr>
          <w:sz w:val="28"/>
          <w:szCs w:val="28"/>
        </w:rPr>
        <w:t>ую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площадь;</w:t>
      </w:r>
    </w:p>
    <w:p w:rsidR="00C80326" w:rsidRPr="00B868D7" w:rsidRDefault="00C80326" w:rsidP="0025279B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Пур</w:t>
      </w:r>
      <w:proofErr w:type="gramStart"/>
      <w:r>
        <w:rPr>
          <w:spacing w:val="-4"/>
          <w:sz w:val="28"/>
          <w:szCs w:val="28"/>
          <w:vertAlign w:val="subscript"/>
        </w:rPr>
        <w:t>2</w:t>
      </w:r>
      <w:proofErr w:type="gramEnd"/>
      <w:r w:rsidRPr="00B868D7">
        <w:rPr>
          <w:spacing w:val="-4"/>
          <w:sz w:val="28"/>
          <w:szCs w:val="28"/>
        </w:rPr>
        <w:t xml:space="preserve"> – площадь </w:t>
      </w:r>
      <w:r>
        <w:rPr>
          <w:spacing w:val="-4"/>
          <w:sz w:val="28"/>
          <w:szCs w:val="28"/>
        </w:rPr>
        <w:t xml:space="preserve">раскорчевки выбывших из эксплуатации многолетних насаждений </w:t>
      </w:r>
      <w:r w:rsidRPr="00B868D7">
        <w:rPr>
          <w:spacing w:val="-4"/>
          <w:sz w:val="28"/>
          <w:szCs w:val="28"/>
        </w:rPr>
        <w:t>(гектаров)</w:t>
      </w:r>
      <w:r w:rsidRPr="008A0954">
        <w:rPr>
          <w:spacing w:val="-4"/>
          <w:sz w:val="28"/>
          <w:szCs w:val="28"/>
          <w:vertAlign w:val="superscript"/>
        </w:rPr>
        <w:t>*</w:t>
      </w:r>
      <w:r w:rsidRPr="00B868D7">
        <w:rPr>
          <w:spacing w:val="-4"/>
          <w:sz w:val="28"/>
          <w:szCs w:val="28"/>
        </w:rPr>
        <w:t>,</w:t>
      </w:r>
    </w:p>
    <w:p w:rsidR="00C80326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B4174">
        <w:rPr>
          <w:sz w:val="28"/>
          <w:szCs w:val="28"/>
        </w:rPr>
        <w:t xml:space="preserve"> коэффициент, равный </w:t>
      </w:r>
      <w:r>
        <w:rPr>
          <w:sz w:val="28"/>
          <w:szCs w:val="28"/>
        </w:rPr>
        <w:t>2</w:t>
      </w:r>
      <w:r w:rsidRPr="00CB4174">
        <w:rPr>
          <w:sz w:val="28"/>
          <w:szCs w:val="28"/>
        </w:rPr>
        <w:t xml:space="preserve">, применяемый для перевода </w:t>
      </w:r>
      <w:r>
        <w:rPr>
          <w:sz w:val="28"/>
          <w:szCs w:val="28"/>
        </w:rPr>
        <w:t>площади</w:t>
      </w:r>
      <w:r w:rsidRPr="00EB7AF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участка, на котором были проведены работы по раскорчевке выбывших из эксплуатации многолетних насаждений,</w:t>
      </w:r>
      <w:r w:rsidRPr="00CB4174">
        <w:rPr>
          <w:sz w:val="28"/>
          <w:szCs w:val="28"/>
        </w:rPr>
        <w:t xml:space="preserve"> в условн</w:t>
      </w:r>
      <w:r>
        <w:rPr>
          <w:sz w:val="28"/>
          <w:szCs w:val="28"/>
        </w:rPr>
        <w:t>ую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площадь;</w:t>
      </w:r>
    </w:p>
    <w:p w:rsidR="00C80326" w:rsidRDefault="00C80326" w:rsidP="0025279B">
      <w:pPr>
        <w:spacing w:after="24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СтУР</w:t>
      </w:r>
      <w:proofErr w:type="spellEnd"/>
      <w:r>
        <w:rPr>
          <w:sz w:val="28"/>
          <w:szCs w:val="28"/>
        </w:rPr>
        <w:t xml:space="preserve"> – </w:t>
      </w:r>
      <w:r w:rsidRPr="00EC5190">
        <w:rPr>
          <w:sz w:val="28"/>
          <w:szCs w:val="28"/>
        </w:rPr>
        <w:t>ставка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 w:rsidRPr="00EC51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федерального бюджета и (или) областного бюджета </w:t>
      </w:r>
      <w:r w:rsidRPr="00EC5190">
        <w:rPr>
          <w:sz w:val="28"/>
          <w:szCs w:val="28"/>
        </w:rPr>
        <w:t>(рублей на условный гектар), рассчитываемая по формуле:</w:t>
      </w:r>
    </w:p>
    <w:p w:rsidR="00C80326" w:rsidRPr="005A683C" w:rsidRDefault="00C80326" w:rsidP="0025279B">
      <w:pPr>
        <w:spacing w:after="2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СтУР</w:t>
      </w:r>
      <w:proofErr w:type="spellEnd"/>
      <w:r w:rsidRPr="005A68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СтУРБ</w:t>
      </w:r>
      <w:proofErr w:type="spellEnd"/>
      <w:r>
        <w:rPr>
          <w:sz w:val="28"/>
          <w:szCs w:val="28"/>
        </w:rPr>
        <w:t xml:space="preserve"> х Кур</w:t>
      </w:r>
      <w:r>
        <w:rPr>
          <w:sz w:val="28"/>
          <w:szCs w:val="28"/>
          <w:vertAlign w:val="subscript"/>
        </w:rPr>
        <w:t>3</w:t>
      </w:r>
      <w:r w:rsidRPr="005A683C">
        <w:rPr>
          <w:sz w:val="28"/>
          <w:szCs w:val="28"/>
        </w:rPr>
        <w:t>, где:</w:t>
      </w:r>
    </w:p>
    <w:p w:rsidR="00C80326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42588E">
        <w:rPr>
          <w:sz w:val="28"/>
          <w:szCs w:val="28"/>
        </w:rPr>
        <w:t>Ст</w:t>
      </w:r>
      <w:r>
        <w:rPr>
          <w:sz w:val="28"/>
          <w:szCs w:val="28"/>
        </w:rPr>
        <w:t>УР</w:t>
      </w:r>
      <w:r w:rsidRPr="0042588E">
        <w:rPr>
          <w:sz w:val="28"/>
          <w:szCs w:val="28"/>
        </w:rPr>
        <w:t>Б</w:t>
      </w:r>
      <w:proofErr w:type="spellEnd"/>
      <w:r w:rsidRPr="0042588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базовая </w:t>
      </w:r>
      <w:r w:rsidRPr="00EC5190">
        <w:rPr>
          <w:sz w:val="28"/>
          <w:szCs w:val="28"/>
        </w:rPr>
        <w:t>ставка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 w:rsidRPr="00EC5190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 федерального бюджета и (или) областного бюджета</w:t>
      </w:r>
      <w:r w:rsidRPr="00EC5190">
        <w:rPr>
          <w:sz w:val="28"/>
          <w:szCs w:val="28"/>
        </w:rPr>
        <w:t xml:space="preserve"> (рублей на условный гектар), рассчитываемая по формуле</w:t>
      </w:r>
      <w:r>
        <w:rPr>
          <w:sz w:val="28"/>
          <w:szCs w:val="28"/>
        </w:rPr>
        <w:t>:</w:t>
      </w:r>
    </w:p>
    <w:p w:rsidR="00C80326" w:rsidRDefault="00C80326" w:rsidP="0025279B">
      <w:pPr>
        <w:spacing w:before="240" w:after="2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СтУРБ</w:t>
      </w:r>
      <w:proofErr w:type="spellEnd"/>
      <w:r w:rsidRPr="005A683C">
        <w:rPr>
          <w:sz w:val="28"/>
          <w:szCs w:val="28"/>
        </w:rPr>
        <w:t xml:space="preserve"> = ОС</w:t>
      </w:r>
      <w:r>
        <w:rPr>
          <w:sz w:val="28"/>
          <w:szCs w:val="28"/>
        </w:rPr>
        <w:t>УР</w:t>
      </w:r>
      <w:r w:rsidRPr="005A683C"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Пуур</w:t>
      </w:r>
      <w:r w:rsidRPr="005A683C">
        <w:rPr>
          <w:sz w:val="28"/>
          <w:szCs w:val="28"/>
        </w:rPr>
        <w:t>общ</w:t>
      </w:r>
      <w:proofErr w:type="spellEnd"/>
      <w:r w:rsidRPr="005A683C">
        <w:rPr>
          <w:sz w:val="28"/>
          <w:szCs w:val="28"/>
        </w:rPr>
        <w:t>, где:</w:t>
      </w:r>
    </w:p>
    <w:p w:rsidR="00EA6547" w:rsidRDefault="00C80326" w:rsidP="0025279B">
      <w:pPr>
        <w:spacing w:line="360" w:lineRule="auto"/>
        <w:ind w:firstLine="709"/>
        <w:jc w:val="both"/>
        <w:rPr>
          <w:sz w:val="28"/>
          <w:szCs w:val="28"/>
        </w:rPr>
      </w:pPr>
      <w:r w:rsidRPr="005A683C">
        <w:rPr>
          <w:sz w:val="28"/>
          <w:szCs w:val="28"/>
        </w:rPr>
        <w:t>ОС</w:t>
      </w:r>
      <w:r>
        <w:rPr>
          <w:sz w:val="28"/>
          <w:szCs w:val="28"/>
        </w:rPr>
        <w:t>УР</w:t>
      </w:r>
      <w:r w:rsidRPr="005A683C">
        <w:rPr>
          <w:sz w:val="28"/>
          <w:szCs w:val="28"/>
        </w:rPr>
        <w:t xml:space="preserve"> ‒ объем средств, предоставляемых в соответствующем финансовом году из областного бюджета </w:t>
      </w:r>
      <w:r>
        <w:rPr>
          <w:sz w:val="28"/>
          <w:szCs w:val="28"/>
        </w:rPr>
        <w:t xml:space="preserve">(в том числе </w:t>
      </w:r>
      <w:r w:rsidRPr="005A683C">
        <w:rPr>
          <w:sz w:val="28"/>
          <w:szCs w:val="28"/>
        </w:rPr>
        <w:t xml:space="preserve">за счет средств федерального </w:t>
      </w:r>
      <w:r>
        <w:rPr>
          <w:sz w:val="28"/>
          <w:szCs w:val="28"/>
        </w:rPr>
        <w:t>бюджета)</w:t>
      </w:r>
      <w:r w:rsidRPr="005A683C">
        <w:rPr>
          <w:sz w:val="28"/>
          <w:szCs w:val="28"/>
        </w:rPr>
        <w:t xml:space="preserve"> на </w:t>
      </w:r>
      <w:r w:rsidRPr="005A683C">
        <w:rPr>
          <w:bCs/>
          <w:sz w:val="28"/>
          <w:szCs w:val="28"/>
        </w:rPr>
        <w:t xml:space="preserve">возмещение </w:t>
      </w:r>
      <w:r w:rsidRPr="005A683C">
        <w:rPr>
          <w:sz w:val="28"/>
          <w:szCs w:val="28"/>
        </w:rPr>
        <w:t>части фактически осуществленных расходов</w:t>
      </w:r>
      <w:r>
        <w:rPr>
          <w:sz w:val="28"/>
          <w:szCs w:val="28"/>
        </w:rPr>
        <w:t xml:space="preserve"> </w:t>
      </w:r>
      <w:r w:rsidRPr="005A683C">
        <w:rPr>
          <w:sz w:val="28"/>
          <w:szCs w:val="28"/>
        </w:rPr>
        <w:t xml:space="preserve">на </w:t>
      </w:r>
      <w:r>
        <w:rPr>
          <w:sz w:val="28"/>
          <w:szCs w:val="28"/>
        </w:rPr>
        <w:t>уход за многолетними насаждениями и (или) раскорчевку выбывших из эксплуатации многолетних насаждений (рублей),</w:t>
      </w:r>
    </w:p>
    <w:p w:rsidR="008B3671" w:rsidRDefault="008B3671" w:rsidP="00EA6547">
      <w:pPr>
        <w:spacing w:line="36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</w:t>
      </w:r>
      <w:r w:rsidR="00144F1B">
        <w:rPr>
          <w:spacing w:val="-4"/>
          <w:sz w:val="28"/>
          <w:szCs w:val="28"/>
        </w:rPr>
        <w:t>____</w:t>
      </w:r>
    </w:p>
    <w:p w:rsidR="008B3671" w:rsidRPr="00B868D7" w:rsidRDefault="008B3671" w:rsidP="00EA6547">
      <w:pPr>
        <w:jc w:val="both"/>
        <w:rPr>
          <w:spacing w:val="-4"/>
          <w:sz w:val="28"/>
          <w:szCs w:val="28"/>
        </w:rPr>
      </w:pPr>
      <w:r w:rsidRPr="0074448E">
        <w:rPr>
          <w:rStyle w:val="af3"/>
          <w:sz w:val="28"/>
        </w:rPr>
        <w:t>*</w:t>
      </w:r>
      <w:r w:rsidRPr="00DD447B">
        <w:rPr>
          <w:sz w:val="28"/>
        </w:rPr>
        <w:t xml:space="preserve"> </w:t>
      </w:r>
      <w:r w:rsidRPr="00E2089A">
        <w:rPr>
          <w:sz w:val="24"/>
          <w:szCs w:val="24"/>
        </w:rPr>
        <w:t xml:space="preserve">Площадь </w:t>
      </w:r>
      <w:r>
        <w:rPr>
          <w:sz w:val="24"/>
          <w:szCs w:val="24"/>
        </w:rPr>
        <w:t>ухода за</w:t>
      </w:r>
      <w:r w:rsidRPr="00E2089A">
        <w:rPr>
          <w:sz w:val="24"/>
          <w:szCs w:val="24"/>
        </w:rPr>
        <w:t xml:space="preserve"> многолетни</w:t>
      </w:r>
      <w:r>
        <w:rPr>
          <w:sz w:val="24"/>
          <w:szCs w:val="24"/>
        </w:rPr>
        <w:t>ми</w:t>
      </w:r>
      <w:r w:rsidRPr="00E2089A">
        <w:rPr>
          <w:sz w:val="24"/>
          <w:szCs w:val="24"/>
        </w:rPr>
        <w:t xml:space="preserve"> насаждени</w:t>
      </w:r>
      <w:r>
        <w:rPr>
          <w:sz w:val="24"/>
          <w:szCs w:val="24"/>
        </w:rPr>
        <w:t>ями</w:t>
      </w:r>
      <w:r w:rsidR="00FD7291">
        <w:rPr>
          <w:sz w:val="24"/>
          <w:szCs w:val="24"/>
        </w:rPr>
        <w:t xml:space="preserve"> </w:t>
      </w:r>
      <w:r w:rsidRPr="00E2089A">
        <w:rPr>
          <w:sz w:val="24"/>
          <w:szCs w:val="24"/>
        </w:rPr>
        <w:t>(</w:t>
      </w:r>
      <w:r w:rsidRPr="008B3671">
        <w:rPr>
          <w:sz w:val="24"/>
          <w:szCs w:val="24"/>
        </w:rPr>
        <w:t>Пур</w:t>
      </w:r>
      <w:proofErr w:type="gramStart"/>
      <w:r w:rsidRPr="008B3671">
        <w:rPr>
          <w:sz w:val="24"/>
          <w:szCs w:val="24"/>
          <w:vertAlign w:val="subscript"/>
        </w:rPr>
        <w:t>1</w:t>
      </w:r>
      <w:proofErr w:type="gramEnd"/>
      <w:r w:rsidRPr="00E2089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площадь </w:t>
      </w:r>
      <w:r w:rsidRPr="008B3671">
        <w:rPr>
          <w:sz w:val="24"/>
          <w:szCs w:val="24"/>
        </w:rPr>
        <w:t>раскорчевки выбывших из эксплуатации многолетних насаждений</w:t>
      </w:r>
      <w:r w:rsidRPr="00E2089A">
        <w:rPr>
          <w:sz w:val="24"/>
          <w:szCs w:val="24"/>
        </w:rPr>
        <w:t xml:space="preserve"> (</w:t>
      </w:r>
      <w:r w:rsidRPr="008B3671">
        <w:rPr>
          <w:sz w:val="24"/>
          <w:szCs w:val="24"/>
        </w:rPr>
        <w:t>Пур</w:t>
      </w:r>
      <w:r w:rsidRPr="008B3671">
        <w:rPr>
          <w:sz w:val="24"/>
          <w:szCs w:val="24"/>
          <w:vertAlign w:val="subscript"/>
        </w:rPr>
        <w:t>2</w:t>
      </w:r>
      <w:r w:rsidRPr="00E2089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2089A">
        <w:rPr>
          <w:sz w:val="24"/>
          <w:szCs w:val="24"/>
        </w:rPr>
        <w:t xml:space="preserve">определяются на основании заявления, представленного сельскохозяйственным товаропроизводителем, составленного по форме, </w:t>
      </w:r>
      <w:r>
        <w:rPr>
          <w:sz w:val="24"/>
          <w:szCs w:val="24"/>
        </w:rPr>
        <w:t>установленной</w:t>
      </w:r>
      <w:r w:rsidRPr="00E2089A">
        <w:rPr>
          <w:sz w:val="24"/>
          <w:szCs w:val="24"/>
        </w:rPr>
        <w:t xml:space="preserve"> правовым актом министерства</w:t>
      </w:r>
      <w:r>
        <w:rPr>
          <w:sz w:val="24"/>
          <w:szCs w:val="24"/>
        </w:rPr>
        <w:t>.</w:t>
      </w:r>
    </w:p>
    <w:p w:rsidR="008B3671" w:rsidRPr="005A683C" w:rsidRDefault="008B3671" w:rsidP="00C80326">
      <w:pPr>
        <w:spacing w:line="360" w:lineRule="auto"/>
        <w:ind w:firstLine="709"/>
        <w:jc w:val="both"/>
        <w:rPr>
          <w:sz w:val="28"/>
          <w:szCs w:val="28"/>
        </w:rPr>
      </w:pP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Пуур</w:t>
      </w:r>
      <w:r w:rsidRPr="005A683C">
        <w:rPr>
          <w:sz w:val="28"/>
          <w:szCs w:val="28"/>
        </w:rPr>
        <w:t>общ</w:t>
      </w:r>
      <w:proofErr w:type="spellEnd"/>
      <w:r w:rsidRPr="005A683C">
        <w:rPr>
          <w:sz w:val="28"/>
          <w:szCs w:val="28"/>
        </w:rPr>
        <w:t xml:space="preserve"> ‒ </w:t>
      </w:r>
      <w:r>
        <w:rPr>
          <w:sz w:val="28"/>
          <w:szCs w:val="28"/>
        </w:rPr>
        <w:t>общая условная площадь,</w:t>
      </w:r>
      <w:r w:rsidRPr="005A683C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которой были осуществлены работы по уходу за</w:t>
      </w:r>
      <w:r w:rsidRPr="005A683C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многолетними насаждениями и (или) раскорчевке выбывших из эксплуатации многолетних насаждений, всех</w:t>
      </w:r>
      <w:r w:rsidRPr="005A683C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ых</w:t>
      </w:r>
      <w:r w:rsidRPr="005A683C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 xml:space="preserve">ей, </w:t>
      </w:r>
      <w:r w:rsidRPr="00E33629">
        <w:rPr>
          <w:sz w:val="28"/>
          <w:szCs w:val="28"/>
        </w:rPr>
        <w:t>обративши</w:t>
      </w:r>
      <w:r>
        <w:rPr>
          <w:sz w:val="28"/>
          <w:szCs w:val="28"/>
        </w:rPr>
        <w:t>х</w:t>
      </w:r>
      <w:r w:rsidRPr="00E33629">
        <w:rPr>
          <w:sz w:val="28"/>
          <w:szCs w:val="28"/>
        </w:rPr>
        <w:t>ся в текущем финанс</w:t>
      </w:r>
      <w:r>
        <w:rPr>
          <w:sz w:val="28"/>
          <w:szCs w:val="28"/>
        </w:rPr>
        <w:t>овом году за получением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 w:rsidRPr="00E33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(условных гектаров), </w:t>
      </w:r>
      <w:r w:rsidRPr="00EC5190">
        <w:rPr>
          <w:sz w:val="28"/>
          <w:szCs w:val="28"/>
        </w:rPr>
        <w:t>рассчитываемая по формуле</w:t>
      </w:r>
      <w:r>
        <w:rPr>
          <w:sz w:val="28"/>
          <w:szCs w:val="28"/>
        </w:rPr>
        <w:t>:</w:t>
      </w:r>
    </w:p>
    <w:p w:rsidR="00C80326" w:rsidRDefault="00C80326" w:rsidP="00C80326">
      <w:pPr>
        <w:spacing w:before="240" w:after="24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Пууробщ</w:t>
      </w:r>
      <w:proofErr w:type="spellEnd"/>
      <w:r w:rsidRPr="005A68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Пуур</w:t>
      </w:r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Кур</w:t>
      </w:r>
      <w:r>
        <w:rPr>
          <w:sz w:val="28"/>
          <w:szCs w:val="28"/>
          <w:vertAlign w:val="subscript"/>
        </w:rPr>
        <w:t>3</w:t>
      </w:r>
      <w:r w:rsidRPr="004D2A27">
        <w:rPr>
          <w:sz w:val="28"/>
          <w:szCs w:val="28"/>
        </w:rPr>
        <w:t xml:space="preserve"> </w:t>
      </w:r>
      <w:r w:rsidRPr="00CB417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Пуур</w:t>
      </w:r>
      <w:r>
        <w:rPr>
          <w:sz w:val="28"/>
          <w:szCs w:val="28"/>
          <w:lang w:val="en-US"/>
        </w:rPr>
        <w:t>i</w:t>
      </w:r>
      <w:proofErr w:type="spellEnd"/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Кур</w:t>
      </w:r>
      <w:r>
        <w:rPr>
          <w:sz w:val="28"/>
          <w:szCs w:val="28"/>
          <w:vertAlign w:val="subscript"/>
        </w:rPr>
        <w:t>3</w:t>
      </w:r>
      <w:r w:rsidRPr="004D2A27">
        <w:rPr>
          <w:sz w:val="28"/>
          <w:szCs w:val="28"/>
        </w:rPr>
        <w:t xml:space="preserve"> </w:t>
      </w:r>
      <w:r w:rsidRPr="00CB4174">
        <w:rPr>
          <w:sz w:val="28"/>
          <w:szCs w:val="28"/>
        </w:rPr>
        <w:t>+</w:t>
      </w:r>
      <w:r>
        <w:rPr>
          <w:sz w:val="28"/>
          <w:szCs w:val="28"/>
        </w:rPr>
        <w:t xml:space="preserve"> …</w:t>
      </w:r>
      <w:r w:rsidRPr="00CB4174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Пуур</w:t>
      </w:r>
      <w:r>
        <w:rPr>
          <w:sz w:val="28"/>
          <w:szCs w:val="28"/>
          <w:lang w:val="en-US"/>
        </w:rPr>
        <w:t>i</w:t>
      </w:r>
      <w:proofErr w:type="spellEnd"/>
      <w:r w:rsidRPr="0066170A">
        <w:rPr>
          <w:sz w:val="28"/>
          <w:szCs w:val="28"/>
        </w:rPr>
        <w:t xml:space="preserve"> </w:t>
      </w:r>
      <w:r>
        <w:rPr>
          <w:sz w:val="28"/>
          <w:szCs w:val="28"/>
        </w:rPr>
        <w:t>х Кур</w:t>
      </w:r>
      <w:r>
        <w:rPr>
          <w:sz w:val="28"/>
          <w:szCs w:val="28"/>
          <w:vertAlign w:val="subscript"/>
        </w:rPr>
        <w:t>3</w:t>
      </w:r>
      <w:r w:rsidRPr="005A683C">
        <w:rPr>
          <w:sz w:val="28"/>
          <w:szCs w:val="28"/>
        </w:rPr>
        <w:t>, где:</w:t>
      </w:r>
    </w:p>
    <w:p w:rsidR="00C80326" w:rsidRPr="0066170A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сельскохозяйственных товаропроизводителей, </w:t>
      </w:r>
      <w:r w:rsidRPr="00E33629">
        <w:rPr>
          <w:sz w:val="28"/>
          <w:szCs w:val="28"/>
        </w:rPr>
        <w:t>обративши</w:t>
      </w:r>
      <w:r>
        <w:rPr>
          <w:sz w:val="28"/>
          <w:szCs w:val="28"/>
        </w:rPr>
        <w:t>х</w:t>
      </w:r>
      <w:r w:rsidRPr="00E33629">
        <w:rPr>
          <w:sz w:val="28"/>
          <w:szCs w:val="28"/>
        </w:rPr>
        <w:t>ся в текущем финанс</w:t>
      </w:r>
      <w:r>
        <w:rPr>
          <w:sz w:val="28"/>
          <w:szCs w:val="28"/>
        </w:rPr>
        <w:t>овом году за получением субсидии</w:t>
      </w:r>
      <w:r w:rsidR="00144F1B" w:rsidRPr="00144F1B">
        <w:t xml:space="preserve"> </w:t>
      </w:r>
      <w:r w:rsidR="00144F1B" w:rsidRPr="00144F1B">
        <w:rPr>
          <w:sz w:val="28"/>
          <w:szCs w:val="28"/>
        </w:rPr>
        <w:t>на уход и раскорчевку</w:t>
      </w:r>
      <w:r>
        <w:rPr>
          <w:sz w:val="28"/>
          <w:szCs w:val="28"/>
        </w:rPr>
        <w:t xml:space="preserve"> (единиц),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</w:t>
      </w:r>
      <w:r>
        <w:rPr>
          <w:sz w:val="28"/>
          <w:szCs w:val="28"/>
          <w:vertAlign w:val="subscript"/>
        </w:rPr>
        <w:t>3</w:t>
      </w:r>
      <w:r w:rsidRPr="00CB4174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коэффициент: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1,2, – в случае достижения сельскохозяйственным товаропроизводителем в году, предшествующем году получения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>
        <w:rPr>
          <w:sz w:val="28"/>
          <w:szCs w:val="28"/>
        </w:rPr>
        <w:t>, результатов предоставления субсидии</w:t>
      </w:r>
      <w:r w:rsidR="00144F1B" w:rsidRPr="00144F1B">
        <w:t xml:space="preserve"> </w:t>
      </w:r>
      <w:r w:rsidR="00144F1B" w:rsidRPr="00144F1B">
        <w:rPr>
          <w:sz w:val="28"/>
          <w:szCs w:val="28"/>
        </w:rPr>
        <w:t>на закладку многолетних насаждений и (или) уход за ними</w:t>
      </w:r>
      <w:r w:rsidR="0025279B" w:rsidRPr="0025279B">
        <w:rPr>
          <w:sz w:val="28"/>
          <w:szCs w:val="28"/>
        </w:rPr>
        <w:t xml:space="preserve"> и (или) раскорчевку выбывших из эксплуатации многолетних насаждений</w:t>
      </w:r>
      <w:r>
        <w:rPr>
          <w:sz w:val="28"/>
          <w:szCs w:val="28"/>
        </w:rPr>
        <w:t>,</w:t>
      </w:r>
    </w:p>
    <w:p w:rsidR="00C80326" w:rsidRDefault="00C80326" w:rsidP="00C8032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C2788">
        <w:rPr>
          <w:sz w:val="28"/>
          <w:szCs w:val="28"/>
        </w:rPr>
        <w:t>равный среднему отношению фактически достигнутых в году, предшествующем году получения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 w:rsidRPr="001C2788">
        <w:rPr>
          <w:sz w:val="28"/>
          <w:szCs w:val="28"/>
        </w:rPr>
        <w:t>, значений результатов предоставления субсидии</w:t>
      </w:r>
      <w:r w:rsidR="00144F1B" w:rsidRPr="00144F1B">
        <w:t xml:space="preserve"> </w:t>
      </w:r>
      <w:r w:rsidR="00144F1B" w:rsidRPr="00144F1B">
        <w:rPr>
          <w:sz w:val="28"/>
          <w:szCs w:val="28"/>
        </w:rPr>
        <w:t>на закладку многолетних насаждений и (или) уход за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 w:rsidRPr="001C2788">
        <w:rPr>
          <w:sz w:val="28"/>
          <w:szCs w:val="28"/>
        </w:rPr>
        <w:t xml:space="preserve"> к установленным,</w:t>
      </w:r>
      <w:r>
        <w:rPr>
          <w:sz w:val="28"/>
          <w:szCs w:val="28"/>
        </w:rPr>
        <w:t xml:space="preserve"> – в случае </w:t>
      </w:r>
      <w:proofErr w:type="spellStart"/>
      <w:r>
        <w:rPr>
          <w:sz w:val="28"/>
          <w:szCs w:val="28"/>
        </w:rPr>
        <w:t>не</w:t>
      </w:r>
      <w:r w:rsidRPr="001C2788">
        <w:rPr>
          <w:sz w:val="28"/>
          <w:szCs w:val="28"/>
        </w:rPr>
        <w:t>достижения</w:t>
      </w:r>
      <w:proofErr w:type="spellEnd"/>
      <w:r w:rsidRPr="001C2788">
        <w:rPr>
          <w:sz w:val="28"/>
          <w:szCs w:val="28"/>
        </w:rPr>
        <w:t xml:space="preserve"> сельскохозяйственным товаропроизводителем в году, предшествующем году получения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 w:rsidRPr="001C2788">
        <w:rPr>
          <w:sz w:val="28"/>
          <w:szCs w:val="28"/>
        </w:rPr>
        <w:t>, результатов предоставления субсидии</w:t>
      </w:r>
      <w:r w:rsidR="00144F1B" w:rsidRPr="00144F1B">
        <w:t xml:space="preserve"> </w:t>
      </w:r>
      <w:r w:rsidR="00144F1B" w:rsidRPr="00144F1B">
        <w:rPr>
          <w:sz w:val="28"/>
          <w:szCs w:val="28"/>
        </w:rPr>
        <w:t>на закладку многолетних насаждений</w:t>
      </w:r>
      <w:proofErr w:type="gramEnd"/>
      <w:r w:rsidR="00144F1B" w:rsidRPr="00144F1B">
        <w:rPr>
          <w:sz w:val="28"/>
          <w:szCs w:val="28"/>
        </w:rPr>
        <w:t xml:space="preserve"> и (или) уход за 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 w:rsidRPr="001C2788">
        <w:rPr>
          <w:sz w:val="28"/>
          <w:szCs w:val="28"/>
        </w:rPr>
        <w:t>,</w:t>
      </w:r>
    </w:p>
    <w:p w:rsidR="00CF0F33" w:rsidRDefault="00C80326" w:rsidP="00CF0F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1, – в случае, если в году, предшествующем году получения субсидии</w:t>
      </w:r>
      <w:r w:rsidR="00EA6547" w:rsidRPr="00EA6547">
        <w:t xml:space="preserve"> </w:t>
      </w:r>
      <w:r w:rsidR="00EA6547" w:rsidRPr="00EA6547">
        <w:rPr>
          <w:sz w:val="28"/>
          <w:szCs w:val="28"/>
        </w:rPr>
        <w:t>на уход и раскорчевку</w:t>
      </w:r>
      <w:r>
        <w:rPr>
          <w:sz w:val="28"/>
          <w:szCs w:val="28"/>
        </w:rPr>
        <w:t xml:space="preserve">, сельскохозяйственный товаропроизводитель не получал субсидию на закладку многолетних насаждений и (или) уход за </w:t>
      </w:r>
      <w:r>
        <w:rPr>
          <w:sz w:val="28"/>
          <w:szCs w:val="28"/>
        </w:rPr>
        <w:lastRenderedPageBreak/>
        <w:t>ними</w:t>
      </w:r>
      <w:r w:rsidR="0025279B" w:rsidRPr="0025279B">
        <w:t xml:space="preserve"> </w:t>
      </w:r>
      <w:r w:rsidR="0025279B" w:rsidRPr="0025279B">
        <w:rPr>
          <w:sz w:val="28"/>
          <w:szCs w:val="28"/>
        </w:rPr>
        <w:t>и (или) раскорчевку выбывших из эксплуатации многолетних насаждений</w:t>
      </w:r>
      <w:r>
        <w:rPr>
          <w:sz w:val="28"/>
          <w:szCs w:val="28"/>
        </w:rPr>
        <w:t>.</w:t>
      </w:r>
    </w:p>
    <w:p w:rsidR="00C80326" w:rsidRPr="00CF0F33" w:rsidRDefault="00C80326" w:rsidP="00CF0F3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CF0F33">
        <w:rPr>
          <w:spacing w:val="-4"/>
          <w:sz w:val="28"/>
          <w:szCs w:val="28"/>
        </w:rPr>
        <w:t>В случае если размер субсидии</w:t>
      </w:r>
      <w:r w:rsidR="00CF0F33">
        <w:rPr>
          <w:spacing w:val="-4"/>
          <w:sz w:val="28"/>
          <w:szCs w:val="28"/>
        </w:rPr>
        <w:t xml:space="preserve"> на уход и раскорчевку</w:t>
      </w:r>
      <w:r w:rsidRPr="00CF0F33">
        <w:rPr>
          <w:spacing w:val="-4"/>
          <w:sz w:val="28"/>
          <w:szCs w:val="28"/>
        </w:rPr>
        <w:t xml:space="preserve"> превышает 100% затрат сельскохозяйственного товаропроизводителя на выполнение работ по уходу за многолетними насаждениями и (или) раскорчевке выбывших из эксплуатации многолетних насаждений, такому сельскохозяйственному товаропроизводителю выплачивается субсидия в размере 100% указанных затрат.</w:t>
      </w:r>
    </w:p>
    <w:p w:rsidR="00C5241D" w:rsidRDefault="00C80326" w:rsidP="00C524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Образовавшиеся при уменьшении суммы субсидии</w:t>
      </w:r>
      <w:r w:rsidR="00CF0F33">
        <w:rPr>
          <w:sz w:val="28"/>
          <w:szCs w:val="28"/>
        </w:rPr>
        <w:t xml:space="preserve"> на уход и раскорчевку</w:t>
      </w:r>
      <w:r>
        <w:rPr>
          <w:sz w:val="28"/>
          <w:szCs w:val="28"/>
        </w:rPr>
        <w:t xml:space="preserve">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</w:t>
      </w:r>
      <w:r w:rsidR="00C5241D" w:rsidRPr="00C5241D">
        <w:rPr>
          <w:sz w:val="28"/>
          <w:szCs w:val="28"/>
        </w:rPr>
        <w:t>предоставляемой</w:t>
      </w:r>
      <w:r w:rsidR="00C5241D">
        <w:rPr>
          <w:sz w:val="28"/>
          <w:szCs w:val="28"/>
        </w:rPr>
        <w:t xml:space="preserve"> </w:t>
      </w:r>
      <w:r w:rsidR="00C5241D" w:rsidRPr="00C5241D">
        <w:rPr>
          <w:sz w:val="28"/>
          <w:szCs w:val="28"/>
        </w:rPr>
        <w:t>на закладку многолетних насаждений и (или) уход за ними</w:t>
      </w:r>
      <w:r w:rsidR="0025279B" w:rsidRPr="0025279B">
        <w:rPr>
          <w:sz w:val="28"/>
          <w:szCs w:val="28"/>
        </w:rPr>
        <w:t xml:space="preserve"> и (или) раскорчевку выбывших из эксплуатации многолетних насаждений</w:t>
      </w:r>
      <w:r w:rsidR="00144F1B">
        <w:rPr>
          <w:sz w:val="28"/>
          <w:szCs w:val="28"/>
        </w:rPr>
        <w:t>.</w:t>
      </w:r>
    </w:p>
    <w:p w:rsidR="0025279B" w:rsidRDefault="0025279B" w:rsidP="0025279B">
      <w:pPr>
        <w:spacing w:line="360" w:lineRule="auto"/>
        <w:ind w:firstLine="709"/>
        <w:jc w:val="center"/>
        <w:rPr>
          <w:sz w:val="28"/>
          <w:szCs w:val="28"/>
        </w:rPr>
      </w:pPr>
    </w:p>
    <w:p w:rsidR="00E17F11" w:rsidRPr="003222ED" w:rsidRDefault="00E17F11" w:rsidP="002527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17F11" w:rsidRPr="003222ED" w:rsidSect="00124665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1418" w:right="851" w:bottom="1134" w:left="1701" w:header="567" w:footer="567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0C" w:rsidRDefault="00CD090C">
      <w:r>
        <w:separator/>
      </w:r>
    </w:p>
  </w:endnote>
  <w:endnote w:type="continuationSeparator" w:id="0">
    <w:p w:rsidR="00CD090C" w:rsidRDefault="00CD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0C" w:rsidRPr="00323FD8" w:rsidRDefault="00CD090C" w:rsidP="00323FD8">
    <w:pPr>
      <w:pStyle w:val="a5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0C" w:rsidRDefault="00CD090C">
      <w:r>
        <w:separator/>
      </w:r>
    </w:p>
  </w:footnote>
  <w:footnote w:type="continuationSeparator" w:id="0">
    <w:p w:rsidR="00CD090C" w:rsidRDefault="00CD090C">
      <w:r>
        <w:continuationSeparator/>
      </w:r>
    </w:p>
  </w:footnote>
  <w:footnote w:id="1">
    <w:p w:rsidR="00CD090C" w:rsidRDefault="00CD090C" w:rsidP="00C80326">
      <w:pPr>
        <w:pStyle w:val="af1"/>
        <w:spacing w:line="240" w:lineRule="auto"/>
        <w:jc w:val="both"/>
      </w:pPr>
      <w:r w:rsidRPr="0074448E">
        <w:rPr>
          <w:rStyle w:val="af3"/>
          <w:rFonts w:ascii="Times New Roman" w:hAnsi="Times New Roman"/>
          <w:sz w:val="28"/>
        </w:rPr>
        <w:t>*</w:t>
      </w:r>
      <w:r w:rsidRPr="00DD447B">
        <w:rPr>
          <w:sz w:val="28"/>
        </w:rPr>
        <w:t xml:space="preserve"> </w:t>
      </w:r>
      <w:r w:rsidRPr="00E2089A">
        <w:rPr>
          <w:rFonts w:ascii="Times New Roman" w:hAnsi="Times New Roman"/>
          <w:sz w:val="24"/>
          <w:szCs w:val="24"/>
        </w:rPr>
        <w:t>Площадь закладки многолетних насаждений (П</w:t>
      </w:r>
      <w:r>
        <w:rPr>
          <w:rFonts w:ascii="Times New Roman" w:hAnsi="Times New Roman"/>
          <w:sz w:val="24"/>
          <w:szCs w:val="24"/>
        </w:rPr>
        <w:t>з</w:t>
      </w:r>
      <w:proofErr w:type="gramStart"/>
      <w:r w:rsidRPr="00E2089A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E2089A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2089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E2089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 w:rsidR="00B01B29">
        <w:rPr>
          <w:rFonts w:ascii="Times New Roman" w:hAnsi="Times New Roman"/>
          <w:sz w:val="24"/>
          <w:szCs w:val="24"/>
        </w:rPr>
        <w:t>) определяе</w:t>
      </w:r>
      <w:r w:rsidRPr="00E2089A">
        <w:rPr>
          <w:rFonts w:ascii="Times New Roman" w:hAnsi="Times New Roman"/>
          <w:sz w:val="24"/>
          <w:szCs w:val="24"/>
        </w:rPr>
        <w:t xml:space="preserve">тся на основании заявления, представленного сельскохозяйственным товаропроизводителем, составленного по форме, </w:t>
      </w:r>
      <w:r>
        <w:rPr>
          <w:rFonts w:ascii="Times New Roman" w:hAnsi="Times New Roman"/>
          <w:sz w:val="24"/>
          <w:szCs w:val="24"/>
        </w:rPr>
        <w:t>установленной</w:t>
      </w:r>
      <w:r w:rsidRPr="00E2089A">
        <w:rPr>
          <w:rFonts w:ascii="Times New Roman" w:hAnsi="Times New Roman"/>
          <w:sz w:val="24"/>
          <w:szCs w:val="24"/>
        </w:rPr>
        <w:t xml:space="preserve"> правовым актом министерства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0332"/>
      <w:docPartObj>
        <w:docPartGallery w:val="Page Numbers (Top of Page)"/>
        <w:docPartUnique/>
      </w:docPartObj>
    </w:sdtPr>
    <w:sdtEndPr/>
    <w:sdtContent>
      <w:p w:rsidR="00811843" w:rsidRDefault="008118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D090C" w:rsidRPr="00811843" w:rsidRDefault="00CD090C" w:rsidP="008118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4554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1AC6" w:rsidRPr="00DA1AC6" w:rsidRDefault="00DA1AC6">
        <w:pPr>
          <w:pStyle w:val="a3"/>
          <w:jc w:val="center"/>
          <w:rPr>
            <w:sz w:val="24"/>
            <w:szCs w:val="24"/>
          </w:rPr>
        </w:pPr>
        <w:r w:rsidRPr="00DA1AC6">
          <w:rPr>
            <w:sz w:val="24"/>
            <w:szCs w:val="24"/>
          </w:rPr>
          <w:fldChar w:fldCharType="begin"/>
        </w:r>
        <w:r w:rsidRPr="00DA1AC6">
          <w:rPr>
            <w:sz w:val="24"/>
            <w:szCs w:val="24"/>
          </w:rPr>
          <w:instrText>PAGE   \* MERGEFORMAT</w:instrText>
        </w:r>
        <w:r w:rsidRPr="00DA1AC6">
          <w:rPr>
            <w:sz w:val="24"/>
            <w:szCs w:val="24"/>
          </w:rPr>
          <w:fldChar w:fldCharType="separate"/>
        </w:r>
        <w:r w:rsidR="0042185E">
          <w:rPr>
            <w:noProof/>
            <w:sz w:val="24"/>
            <w:szCs w:val="24"/>
          </w:rPr>
          <w:t>4</w:t>
        </w:r>
        <w:r w:rsidRPr="00DA1AC6">
          <w:rPr>
            <w:sz w:val="24"/>
            <w:szCs w:val="24"/>
          </w:rPr>
          <w:fldChar w:fldCharType="end"/>
        </w:r>
      </w:p>
    </w:sdtContent>
  </w:sdt>
  <w:p w:rsidR="00CD090C" w:rsidRPr="00811843" w:rsidRDefault="00CD090C" w:rsidP="008118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987224"/>
      <w:docPartObj>
        <w:docPartGallery w:val="Page Numbers (Top of Page)"/>
        <w:docPartUnique/>
      </w:docPartObj>
    </w:sdtPr>
    <w:sdtEndPr/>
    <w:sdtContent>
      <w:p w:rsidR="00DA1AC6" w:rsidRDefault="00DA1A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1AC6" w:rsidRDefault="00DA1A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56288"/>
    <w:multiLevelType w:val="hybridMultilevel"/>
    <w:tmpl w:val="2E303822"/>
    <w:lvl w:ilvl="0" w:tplc="F35824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218B9"/>
    <w:multiLevelType w:val="hybridMultilevel"/>
    <w:tmpl w:val="275EC22A"/>
    <w:lvl w:ilvl="0" w:tplc="92E6F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616352"/>
    <w:multiLevelType w:val="hybridMultilevel"/>
    <w:tmpl w:val="EB2EDEA6"/>
    <w:lvl w:ilvl="0" w:tplc="53BE3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4"/>
    <w:rsid w:val="00002386"/>
    <w:rsid w:val="000027A6"/>
    <w:rsid w:val="00011600"/>
    <w:rsid w:val="00024901"/>
    <w:rsid w:val="00031DB6"/>
    <w:rsid w:val="00037807"/>
    <w:rsid w:val="0004195D"/>
    <w:rsid w:val="00041FCC"/>
    <w:rsid w:val="00055FC0"/>
    <w:rsid w:val="00064CAE"/>
    <w:rsid w:val="000659F5"/>
    <w:rsid w:val="00065D7C"/>
    <w:rsid w:val="000710A8"/>
    <w:rsid w:val="00073F83"/>
    <w:rsid w:val="0007730D"/>
    <w:rsid w:val="000814C5"/>
    <w:rsid w:val="00086A59"/>
    <w:rsid w:val="0009380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2D01"/>
    <w:rsid w:val="001232E1"/>
    <w:rsid w:val="0012459F"/>
    <w:rsid w:val="00124665"/>
    <w:rsid w:val="00130AFF"/>
    <w:rsid w:val="001324E7"/>
    <w:rsid w:val="001339F5"/>
    <w:rsid w:val="00134844"/>
    <w:rsid w:val="00136479"/>
    <w:rsid w:val="001406CE"/>
    <w:rsid w:val="00142436"/>
    <w:rsid w:val="00144F1B"/>
    <w:rsid w:val="00145465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14F5"/>
    <w:rsid w:val="001C5C3F"/>
    <w:rsid w:val="001D68D4"/>
    <w:rsid w:val="001E1CA9"/>
    <w:rsid w:val="00201454"/>
    <w:rsid w:val="00202F2A"/>
    <w:rsid w:val="00211DB4"/>
    <w:rsid w:val="00212889"/>
    <w:rsid w:val="00216E4B"/>
    <w:rsid w:val="00222E72"/>
    <w:rsid w:val="00225F1F"/>
    <w:rsid w:val="00227F20"/>
    <w:rsid w:val="002315D6"/>
    <w:rsid w:val="00234074"/>
    <w:rsid w:val="00242ABB"/>
    <w:rsid w:val="00244240"/>
    <w:rsid w:val="00247AA9"/>
    <w:rsid w:val="0025279B"/>
    <w:rsid w:val="00263305"/>
    <w:rsid w:val="00266C83"/>
    <w:rsid w:val="0027221E"/>
    <w:rsid w:val="00272350"/>
    <w:rsid w:val="0028108B"/>
    <w:rsid w:val="00281F5C"/>
    <w:rsid w:val="002905FD"/>
    <w:rsid w:val="002966B6"/>
    <w:rsid w:val="002A1162"/>
    <w:rsid w:val="002D05DC"/>
    <w:rsid w:val="002E3CC4"/>
    <w:rsid w:val="002E702B"/>
    <w:rsid w:val="002E7D83"/>
    <w:rsid w:val="002F1CED"/>
    <w:rsid w:val="002F49B6"/>
    <w:rsid w:val="003034DA"/>
    <w:rsid w:val="00307EFD"/>
    <w:rsid w:val="0031222D"/>
    <w:rsid w:val="00312A1E"/>
    <w:rsid w:val="00315CD4"/>
    <w:rsid w:val="00315DCA"/>
    <w:rsid w:val="00317B72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151B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15FB1"/>
    <w:rsid w:val="0042185E"/>
    <w:rsid w:val="004230F7"/>
    <w:rsid w:val="00424B4E"/>
    <w:rsid w:val="0043203E"/>
    <w:rsid w:val="0043561E"/>
    <w:rsid w:val="0045190A"/>
    <w:rsid w:val="00451C0B"/>
    <w:rsid w:val="00465365"/>
    <w:rsid w:val="00466EB9"/>
    <w:rsid w:val="004676EE"/>
    <w:rsid w:val="00476ACA"/>
    <w:rsid w:val="0048403E"/>
    <w:rsid w:val="004842AB"/>
    <w:rsid w:val="004842FC"/>
    <w:rsid w:val="00497301"/>
    <w:rsid w:val="004A1D73"/>
    <w:rsid w:val="004A6064"/>
    <w:rsid w:val="004B09CB"/>
    <w:rsid w:val="004B6999"/>
    <w:rsid w:val="004C1CA4"/>
    <w:rsid w:val="004C64F6"/>
    <w:rsid w:val="004C7CA8"/>
    <w:rsid w:val="004D08B5"/>
    <w:rsid w:val="004D4C3B"/>
    <w:rsid w:val="004D7292"/>
    <w:rsid w:val="004E3C9B"/>
    <w:rsid w:val="004F2EEE"/>
    <w:rsid w:val="004F4AC0"/>
    <w:rsid w:val="00504788"/>
    <w:rsid w:val="0051009E"/>
    <w:rsid w:val="00511979"/>
    <w:rsid w:val="00511F5C"/>
    <w:rsid w:val="00512E28"/>
    <w:rsid w:val="00530B56"/>
    <w:rsid w:val="00532131"/>
    <w:rsid w:val="005354F5"/>
    <w:rsid w:val="005420EA"/>
    <w:rsid w:val="005433FB"/>
    <w:rsid w:val="00543C59"/>
    <w:rsid w:val="005467B2"/>
    <w:rsid w:val="00552804"/>
    <w:rsid w:val="0055689A"/>
    <w:rsid w:val="00563D00"/>
    <w:rsid w:val="00573FF5"/>
    <w:rsid w:val="00574635"/>
    <w:rsid w:val="00574EF0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1788"/>
    <w:rsid w:val="005F31C7"/>
    <w:rsid w:val="005F329D"/>
    <w:rsid w:val="005F5476"/>
    <w:rsid w:val="00600D5A"/>
    <w:rsid w:val="00614100"/>
    <w:rsid w:val="006163F8"/>
    <w:rsid w:val="00617FE7"/>
    <w:rsid w:val="00620213"/>
    <w:rsid w:val="00627953"/>
    <w:rsid w:val="006320F4"/>
    <w:rsid w:val="0064350D"/>
    <w:rsid w:val="00646C41"/>
    <w:rsid w:val="00646E69"/>
    <w:rsid w:val="00652366"/>
    <w:rsid w:val="0066145D"/>
    <w:rsid w:val="00662E52"/>
    <w:rsid w:val="00665EE9"/>
    <w:rsid w:val="006701CE"/>
    <w:rsid w:val="006730C8"/>
    <w:rsid w:val="006733CB"/>
    <w:rsid w:val="00676044"/>
    <w:rsid w:val="006774F5"/>
    <w:rsid w:val="006776D2"/>
    <w:rsid w:val="00677F78"/>
    <w:rsid w:val="00682C52"/>
    <w:rsid w:val="006867A7"/>
    <w:rsid w:val="00686C96"/>
    <w:rsid w:val="00691922"/>
    <w:rsid w:val="006A06DE"/>
    <w:rsid w:val="006A1628"/>
    <w:rsid w:val="006A1A8D"/>
    <w:rsid w:val="006A1F1C"/>
    <w:rsid w:val="006A2076"/>
    <w:rsid w:val="006A44BD"/>
    <w:rsid w:val="006B3A80"/>
    <w:rsid w:val="006B4C4E"/>
    <w:rsid w:val="006C7623"/>
    <w:rsid w:val="006D03A7"/>
    <w:rsid w:val="006D6320"/>
    <w:rsid w:val="006E42E8"/>
    <w:rsid w:val="006E5EE0"/>
    <w:rsid w:val="006E6876"/>
    <w:rsid w:val="006F49F0"/>
    <w:rsid w:val="006F4C24"/>
    <w:rsid w:val="007013AC"/>
    <w:rsid w:val="007102F7"/>
    <w:rsid w:val="007111AD"/>
    <w:rsid w:val="007113B4"/>
    <w:rsid w:val="00713165"/>
    <w:rsid w:val="00721463"/>
    <w:rsid w:val="00721A92"/>
    <w:rsid w:val="0073528A"/>
    <w:rsid w:val="00737B54"/>
    <w:rsid w:val="00764FC8"/>
    <w:rsid w:val="00770720"/>
    <w:rsid w:val="007744BE"/>
    <w:rsid w:val="0078131B"/>
    <w:rsid w:val="00781728"/>
    <w:rsid w:val="007819A6"/>
    <w:rsid w:val="00781F48"/>
    <w:rsid w:val="00783C19"/>
    <w:rsid w:val="00783D98"/>
    <w:rsid w:val="00783F12"/>
    <w:rsid w:val="00787CF1"/>
    <w:rsid w:val="007945BA"/>
    <w:rsid w:val="007A4AE4"/>
    <w:rsid w:val="007C279C"/>
    <w:rsid w:val="007C439F"/>
    <w:rsid w:val="007C6FC6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11843"/>
    <w:rsid w:val="00823814"/>
    <w:rsid w:val="0082572F"/>
    <w:rsid w:val="00826A8E"/>
    <w:rsid w:val="008352F8"/>
    <w:rsid w:val="00835DEF"/>
    <w:rsid w:val="00837F67"/>
    <w:rsid w:val="00843CC2"/>
    <w:rsid w:val="00847862"/>
    <w:rsid w:val="00861F4C"/>
    <w:rsid w:val="00863063"/>
    <w:rsid w:val="008728DC"/>
    <w:rsid w:val="00876A5F"/>
    <w:rsid w:val="00876F86"/>
    <w:rsid w:val="00892199"/>
    <w:rsid w:val="00892796"/>
    <w:rsid w:val="00892866"/>
    <w:rsid w:val="00895335"/>
    <w:rsid w:val="008A3411"/>
    <w:rsid w:val="008A3DFE"/>
    <w:rsid w:val="008B3671"/>
    <w:rsid w:val="008B3A48"/>
    <w:rsid w:val="008B7832"/>
    <w:rsid w:val="008C2293"/>
    <w:rsid w:val="008D617E"/>
    <w:rsid w:val="008E55BE"/>
    <w:rsid w:val="008E7F88"/>
    <w:rsid w:val="008F6734"/>
    <w:rsid w:val="009047C1"/>
    <w:rsid w:val="00907C9E"/>
    <w:rsid w:val="00910B8B"/>
    <w:rsid w:val="009321F5"/>
    <w:rsid w:val="00932FEB"/>
    <w:rsid w:val="00944FA4"/>
    <w:rsid w:val="0094548B"/>
    <w:rsid w:val="00950C1F"/>
    <w:rsid w:val="00960352"/>
    <w:rsid w:val="00972ECD"/>
    <w:rsid w:val="00974B0D"/>
    <w:rsid w:val="00977011"/>
    <w:rsid w:val="00982DB3"/>
    <w:rsid w:val="00986692"/>
    <w:rsid w:val="009866BD"/>
    <w:rsid w:val="009937F9"/>
    <w:rsid w:val="00993B18"/>
    <w:rsid w:val="0099537C"/>
    <w:rsid w:val="0099726B"/>
    <w:rsid w:val="00997CB1"/>
    <w:rsid w:val="009B4538"/>
    <w:rsid w:val="009B487A"/>
    <w:rsid w:val="009D2719"/>
    <w:rsid w:val="009E0FC2"/>
    <w:rsid w:val="009F6530"/>
    <w:rsid w:val="00A04C9F"/>
    <w:rsid w:val="00A07908"/>
    <w:rsid w:val="00A13FFE"/>
    <w:rsid w:val="00A3040E"/>
    <w:rsid w:val="00A31B7B"/>
    <w:rsid w:val="00A32A52"/>
    <w:rsid w:val="00A40E91"/>
    <w:rsid w:val="00A410DF"/>
    <w:rsid w:val="00A43356"/>
    <w:rsid w:val="00A47EF4"/>
    <w:rsid w:val="00A53E65"/>
    <w:rsid w:val="00A5483F"/>
    <w:rsid w:val="00A549BF"/>
    <w:rsid w:val="00A5520B"/>
    <w:rsid w:val="00A55F3F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24BD"/>
    <w:rsid w:val="00AF23D3"/>
    <w:rsid w:val="00AF2461"/>
    <w:rsid w:val="00AF5ACB"/>
    <w:rsid w:val="00B01800"/>
    <w:rsid w:val="00B01B29"/>
    <w:rsid w:val="00B024BA"/>
    <w:rsid w:val="00B035EF"/>
    <w:rsid w:val="00B11E6B"/>
    <w:rsid w:val="00B178DB"/>
    <w:rsid w:val="00B35A53"/>
    <w:rsid w:val="00B36EC8"/>
    <w:rsid w:val="00B5185C"/>
    <w:rsid w:val="00B621BD"/>
    <w:rsid w:val="00B62AD3"/>
    <w:rsid w:val="00B631D9"/>
    <w:rsid w:val="00B668F2"/>
    <w:rsid w:val="00B766F2"/>
    <w:rsid w:val="00B83108"/>
    <w:rsid w:val="00B86797"/>
    <w:rsid w:val="00B86BAB"/>
    <w:rsid w:val="00B90930"/>
    <w:rsid w:val="00B91D8C"/>
    <w:rsid w:val="00BA18D6"/>
    <w:rsid w:val="00BA7FC5"/>
    <w:rsid w:val="00BB0259"/>
    <w:rsid w:val="00BB104C"/>
    <w:rsid w:val="00BB1CD8"/>
    <w:rsid w:val="00BB20E3"/>
    <w:rsid w:val="00BB5F82"/>
    <w:rsid w:val="00BB7AC2"/>
    <w:rsid w:val="00BC2E44"/>
    <w:rsid w:val="00BD3EC1"/>
    <w:rsid w:val="00BD558E"/>
    <w:rsid w:val="00BF2C56"/>
    <w:rsid w:val="00BF4BCE"/>
    <w:rsid w:val="00BF5FD6"/>
    <w:rsid w:val="00C06A00"/>
    <w:rsid w:val="00C070D9"/>
    <w:rsid w:val="00C107A6"/>
    <w:rsid w:val="00C12638"/>
    <w:rsid w:val="00C166D7"/>
    <w:rsid w:val="00C27986"/>
    <w:rsid w:val="00C3595A"/>
    <w:rsid w:val="00C415AC"/>
    <w:rsid w:val="00C47587"/>
    <w:rsid w:val="00C5241D"/>
    <w:rsid w:val="00C53220"/>
    <w:rsid w:val="00C54351"/>
    <w:rsid w:val="00C55CDB"/>
    <w:rsid w:val="00C67DE2"/>
    <w:rsid w:val="00C74981"/>
    <w:rsid w:val="00C80326"/>
    <w:rsid w:val="00C85D18"/>
    <w:rsid w:val="00C91B18"/>
    <w:rsid w:val="00C91BF3"/>
    <w:rsid w:val="00C95214"/>
    <w:rsid w:val="00C96D48"/>
    <w:rsid w:val="00CC13B4"/>
    <w:rsid w:val="00CD0322"/>
    <w:rsid w:val="00CD090C"/>
    <w:rsid w:val="00CD2C64"/>
    <w:rsid w:val="00CD6971"/>
    <w:rsid w:val="00CE0B5A"/>
    <w:rsid w:val="00CE330B"/>
    <w:rsid w:val="00CE425C"/>
    <w:rsid w:val="00CE731D"/>
    <w:rsid w:val="00CF0055"/>
    <w:rsid w:val="00CF0F33"/>
    <w:rsid w:val="00CF459B"/>
    <w:rsid w:val="00D05E6C"/>
    <w:rsid w:val="00D06C25"/>
    <w:rsid w:val="00D113CD"/>
    <w:rsid w:val="00D16017"/>
    <w:rsid w:val="00D27395"/>
    <w:rsid w:val="00D31A8F"/>
    <w:rsid w:val="00D37CEE"/>
    <w:rsid w:val="00D44146"/>
    <w:rsid w:val="00D477F5"/>
    <w:rsid w:val="00D50113"/>
    <w:rsid w:val="00D51FC1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1AC6"/>
    <w:rsid w:val="00DA3857"/>
    <w:rsid w:val="00DA461A"/>
    <w:rsid w:val="00DB2F38"/>
    <w:rsid w:val="00DD4B32"/>
    <w:rsid w:val="00DD4C89"/>
    <w:rsid w:val="00DD6A50"/>
    <w:rsid w:val="00DE2F56"/>
    <w:rsid w:val="00DE5150"/>
    <w:rsid w:val="00DE6612"/>
    <w:rsid w:val="00DE740E"/>
    <w:rsid w:val="00DF1899"/>
    <w:rsid w:val="00DF1C39"/>
    <w:rsid w:val="00DF2D68"/>
    <w:rsid w:val="00DF407D"/>
    <w:rsid w:val="00E0189C"/>
    <w:rsid w:val="00E04DCB"/>
    <w:rsid w:val="00E10BB1"/>
    <w:rsid w:val="00E120EF"/>
    <w:rsid w:val="00E13721"/>
    <w:rsid w:val="00E167E2"/>
    <w:rsid w:val="00E17F11"/>
    <w:rsid w:val="00E20289"/>
    <w:rsid w:val="00E20BCF"/>
    <w:rsid w:val="00E2217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95DDB"/>
    <w:rsid w:val="00EA1CB3"/>
    <w:rsid w:val="00EA43E4"/>
    <w:rsid w:val="00EA6547"/>
    <w:rsid w:val="00EA7801"/>
    <w:rsid w:val="00EB3386"/>
    <w:rsid w:val="00EB34CC"/>
    <w:rsid w:val="00EB5479"/>
    <w:rsid w:val="00EB67BE"/>
    <w:rsid w:val="00ED5F8F"/>
    <w:rsid w:val="00ED6A4D"/>
    <w:rsid w:val="00ED7495"/>
    <w:rsid w:val="00EE480D"/>
    <w:rsid w:val="00EE60D3"/>
    <w:rsid w:val="00EF1099"/>
    <w:rsid w:val="00F10A16"/>
    <w:rsid w:val="00F10AE3"/>
    <w:rsid w:val="00F10F26"/>
    <w:rsid w:val="00F20AC7"/>
    <w:rsid w:val="00F24BAE"/>
    <w:rsid w:val="00F3657C"/>
    <w:rsid w:val="00F40164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A7CB4"/>
    <w:rsid w:val="00FB5B4A"/>
    <w:rsid w:val="00FC0737"/>
    <w:rsid w:val="00FC1058"/>
    <w:rsid w:val="00FC369E"/>
    <w:rsid w:val="00FC417F"/>
    <w:rsid w:val="00FD67E7"/>
    <w:rsid w:val="00FD6C8F"/>
    <w:rsid w:val="00FD7291"/>
    <w:rsid w:val="00FE51A5"/>
    <w:rsid w:val="00FF107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407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DF407D"/>
  </w:style>
  <w:style w:type="paragraph" w:customStyle="1" w:styleId="a8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a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basedOn w:val="a0"/>
    <w:link w:val="ad"/>
    <w:rsid w:val="005B1844"/>
  </w:style>
  <w:style w:type="character" w:styleId="af">
    <w:name w:val="Hyperlink"/>
    <w:uiPriority w:val="99"/>
    <w:unhideWhenUsed/>
    <w:rsid w:val="003C4D7E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7F3716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C8032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C80326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C80326"/>
    <w:rPr>
      <w:vertAlign w:val="superscript"/>
    </w:rPr>
  </w:style>
  <w:style w:type="character" w:styleId="af4">
    <w:name w:val="line number"/>
    <w:basedOn w:val="a0"/>
    <w:rsid w:val="00811843"/>
  </w:style>
  <w:style w:type="character" w:customStyle="1" w:styleId="a4">
    <w:name w:val="Верхний колонтитул Знак"/>
    <w:basedOn w:val="a0"/>
    <w:link w:val="a3"/>
    <w:uiPriority w:val="99"/>
    <w:rsid w:val="00811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407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DF407D"/>
  </w:style>
  <w:style w:type="paragraph" w:customStyle="1" w:styleId="a8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a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basedOn w:val="a0"/>
    <w:link w:val="ad"/>
    <w:rsid w:val="005B1844"/>
  </w:style>
  <w:style w:type="character" w:styleId="af">
    <w:name w:val="Hyperlink"/>
    <w:uiPriority w:val="99"/>
    <w:unhideWhenUsed/>
    <w:rsid w:val="003C4D7E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7F3716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C8032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C80326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C80326"/>
    <w:rPr>
      <w:vertAlign w:val="superscript"/>
    </w:rPr>
  </w:style>
  <w:style w:type="character" w:styleId="af4">
    <w:name w:val="line number"/>
    <w:basedOn w:val="a0"/>
    <w:rsid w:val="00811843"/>
  </w:style>
  <w:style w:type="character" w:customStyle="1" w:styleId="a4">
    <w:name w:val="Верхний колонтитул Знак"/>
    <w:basedOn w:val="a0"/>
    <w:link w:val="a3"/>
    <w:uiPriority w:val="99"/>
    <w:rsid w:val="0081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F7DF-910A-4B45-9BF7-47481D0C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8431</Characters>
  <Application>Microsoft Office Word</Application>
  <DocSecurity>6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9891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OP2</cp:lastModifiedBy>
  <cp:revision>2</cp:revision>
  <cp:lastPrinted>2022-11-02T12:05:00Z</cp:lastPrinted>
  <dcterms:created xsi:type="dcterms:W3CDTF">2022-11-02T12:31:00Z</dcterms:created>
  <dcterms:modified xsi:type="dcterms:W3CDTF">2022-11-02T12:31:00Z</dcterms:modified>
</cp:coreProperties>
</file>